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96.61pt;top:154.80pt;width:222.59pt;height:50.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dalis.</w:t>
                    <w:br/>
                  </w:r>
                  <w:r>
                    <w:rPr>
                      <w:rFonts w:ascii="Sans Serif" w:hAnsi="Sans Serif" w:eastAsia="Sans Serif"/>
                      <w:sz val="8"/>
                    </w:rPr>
                    <w:t>MEDŽIAGOS, JŲ SAVYBĖS IR SUVIRINAMUMAS</w:t>
                    <w:br/>
                  </w:r>
                  <w:r>
                    <w:rPr>
                      <w:rFonts w:ascii="Sans Serif" w:hAnsi="Sans Serif" w:eastAsia="Sans Serif"/>
                      <w:sz val="8"/>
                    </w:rPr>
                    <w:t>TEMA 2.04. LYDINIAI IR JŲ FAZINĖS DIAGRAMOS</w:t>
                  </w:r>
                </w:p>
              </w:txbxContent>
            </v:textbox>
            <w10:wrap type="none" anchorx="page" anchory="page"/>
          </v:shape>
        </w:pict>
      </w:r>
    </w:p>
    <w:p>
      <w:pPr>
        <w:spacing w:before="0" w:after="0"/>
      </w:pPr>
      <w:r>
        <w:pict>
          <v:shape style="position:absolute;left:281.84pt;top:221.39pt;width:75.91pt;height:18.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 BENDIKAS</w:t>
                  </w:r>
                </w:p>
              </w:txbxContent>
            </v:textbox>
            <w10:wrap type="none" anchorx="page" anchory="page"/>
          </v:shape>
        </w:pict>
      </w:r>
    </w:p>
    <w:p>
      <w:pPr>
        <w:spacing w:before="0" w:after="0"/>
      </w:pPr>
      <w:r>
        <w:pict>
          <v:shape style="position:absolute;left:170.40pt;top:491.50pt;width:63.39pt;height:27.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47.02pt;top:49.31pt;width:370.51pt;height:209.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2 dalis............................................................................................................................................ 1</w:t>
                    <w:br/>
                  </w:r>
                  <w:r>
                    <w:rPr>
                      <w:rFonts w:ascii="Sans Serif" w:hAnsi="Sans Serif" w:eastAsia="Sans Serif"/>
                      <w:sz val="8"/>
                    </w:rPr>
                    <w:t>TEMA 2.04. LYDINIAI IR JŲ FAZINĖS DIAGRAMOS.............................................................. 1</w:t>
                    <w:br/>
                  </w:r>
                  <w:r>
                    <w:rPr>
                      <w:rFonts w:ascii="Sans Serif" w:hAnsi="Sans Serif" w:eastAsia="Sans Serif"/>
                      <w:sz val="8"/>
                    </w:rPr>
                    <w:t>Turinys........................................................................................................................................... 2</w:t>
                    <w:br/>
                  </w:r>
                  <w:r>
                    <w:rPr>
                      <w:rFonts w:ascii="Sans Serif" w:hAnsi="Sans Serif" w:eastAsia="Sans Serif"/>
                      <w:sz val="8"/>
                    </w:rPr>
                    <w:t>1. Pirminė kristalizacija.............................................................................................................. 3</w:t>
                    <w:br/>
                  </w:r>
                  <w:r>
                    <w:rPr>
                      <w:rFonts w:ascii="Sans Serif" w:hAnsi="Sans Serif" w:eastAsia="Sans Serif"/>
                      <w:sz val="8"/>
                    </w:rPr>
                    <w:t>2. Lietojo metalo defektai ........................................................................................................ 6</w:t>
                    <w:br/>
                  </w:r>
                  <w:r>
                    <w:rPr>
                      <w:rFonts w:ascii="Sans Serif" w:hAnsi="Sans Serif" w:eastAsia="Sans Serif"/>
                      <w:sz val="8"/>
                    </w:rPr>
                    <w:t>3. Metalų lydiniai .................................................................................................................... 7</w:t>
                    <w:br/>
                  </w:r>
                  <w:r>
                    <w:rPr>
                      <w:rFonts w:ascii="Sans Serif" w:hAnsi="Sans Serif" w:eastAsia="Sans Serif"/>
                      <w:sz val="8"/>
                    </w:rPr>
                    <w:t>3.1. Mechaniniai mišiniai ....................................................................................................... 8</w:t>
                    <w:br/>
                  </w:r>
                  <w:r>
                    <w:rPr>
                      <w:rFonts w:ascii="Sans Serif" w:hAnsi="Sans Serif" w:eastAsia="Sans Serif"/>
                      <w:sz val="8"/>
                    </w:rPr>
                    <w:t>3.2 Kietieji tirpalai .................................................................................................................... 9</w:t>
                    <w:br/>
                  </w:r>
                  <w:r>
                    <w:rPr>
                      <w:rFonts w:ascii="Sans Serif" w:hAnsi="Sans Serif" w:eastAsia="Sans Serif"/>
                      <w:sz val="8"/>
                    </w:rPr>
                    <w:t>3.3. Tarpmetaliniai junginiai.................................................................................................... 10</w:t>
                    <w:br/>
                  </w:r>
                  <w:r>
                    <w:rPr>
                      <w:rFonts w:ascii="Sans Serif" w:hAnsi="Sans Serif" w:eastAsia="Sans Serif"/>
                      <w:sz val="8"/>
                    </w:rPr>
                    <w:t>3.4. Cheminiai junginiai.......................................................................................................... 11</w:t>
                    <w:br/>
                  </w:r>
                  <w:r>
                    <w:rPr>
                      <w:rFonts w:ascii="Sans Serif" w:hAnsi="Sans Serif" w:eastAsia="Sans Serif"/>
                      <w:sz val="8"/>
                    </w:rPr>
                    <w:t>4. Lydinių būsenos diagramos ............................................................................................... 12</w:t>
                    <w:br/>
                  </w:r>
                  <w:r>
                    <w:rPr>
                      <w:rFonts w:ascii="Sans Serif" w:hAnsi="Sans Serif" w:eastAsia="Sans Serif"/>
                      <w:sz val="8"/>
                    </w:rPr>
                    <w:t>4.1. Eutektinė lydinių būsenos diagrama............................................................................... 13</w:t>
                    <w:br/>
                  </w:r>
                  <w:r>
                    <w:rPr>
                      <w:rFonts w:ascii="Sans Serif" w:hAnsi="Sans Serif" w:eastAsia="Sans Serif"/>
                      <w:sz val="8"/>
                    </w:rPr>
                    <w:t>4.2. Neriboto tirpumo lydinių būsenos diagrama................................................................... 15</w:t>
                    <w:br/>
                  </w:r>
                  <w:r>
                    <w:rPr>
                      <w:rFonts w:ascii="Sans Serif" w:hAnsi="Sans Serif" w:eastAsia="Sans Serif"/>
                      <w:sz val="8"/>
                    </w:rPr>
                    <w:t>4.3. Riboto tirpumo lydinių būsenos diagrama...................................................................... 15</w:t>
                    <w:br/>
                  </w:r>
                  <w:r>
                    <w:rPr>
                      <w:rFonts w:ascii="Sans Serif" w:hAnsi="Sans Serif" w:eastAsia="Sans Serif"/>
                      <w:sz val="8"/>
                    </w:rPr>
                    <w:t>5. Atkarpų taisyklė.................................................................................................................... 17</w:t>
                    <w:br/>
                  </w:r>
                  <w:r>
                    <w:rPr>
                      <w:rFonts w:ascii="Sans Serif" w:hAnsi="Sans Serif" w:eastAsia="Sans Serif"/>
                      <w:sz val="8"/>
                    </w:rPr>
                    <w:t>6. Trikomponentės lydinių būsenos diagramos................................................................... 18</w:t>
                    <w:br/>
                  </w:r>
                  <w:r>
                    <w:rPr>
                      <w:rFonts w:ascii="Sans Serif" w:hAnsi="Sans Serif" w:eastAsia="Sans Serif"/>
                      <w:sz val="8"/>
                    </w:rPr>
                    <w:t>Literatūros sąrašas ................................................................................................................... 20</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7.16pt;top:42.97pt;width:352.87pt;height:78.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Pirminė kristalizacija</w:t>
                    <w:br/>
                  </w:r>
                  <w:r>
                    <w:rPr>
                      <w:rFonts w:ascii="Sans Serif" w:hAnsi="Sans Serif" w:eastAsia="Sans Serif"/>
                      <w:sz val="8"/>
                    </w:rPr>
                    <w:t>Kristalizacija - tai kristalų atsiradimas ir augimas, kai medžiaga pereina į termodinamiškai stabilesnę būseną. Kristalizacija vadinama pirmine, kai ji prasideda skystame, t. y. išlydytame metale, ir antrine - kai nauji kristalai pakeičia senuosius jau sukietėjusiame metale.</w:t>
                    <w:br/>
                  </w:r>
                  <w:r>
                    <w:rPr>
                      <w:rFonts w:ascii="Sans Serif" w:hAnsi="Sans Serif" w:eastAsia="Sans Serif"/>
                      <w:sz val="8"/>
                    </w:rPr>
                    <w:t>Kietame metale atomai išsidėstę tvarkingai ir sudaro elemtiariasias gardeles, kurios taisyklingai susigrupuoja kristalinėse gardelėse. Taip atomai išsidėstę periodiškai per visą gardelę arba jos fragmentus visomis kryptimis. Toks išsidėstymas vadinamas tolimąja tvarka. Jo schema</w:t>
                  </w:r>
                </w:p>
              </w:txbxContent>
            </v:textbox>
            <w10:wrap type="none" anchorx="page" anchory="page"/>
          </v:shape>
        </w:pict>
      </w:r>
    </w:p>
    <w:p>
      <w:pPr>
        <w:spacing w:before="0" w:after="0"/>
      </w:pPr>
      <w:r>
        <w:pict>
          <v:shape style="position:absolute;left:217.85pt;top:120.60pt;width:173.00pt;height:99.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Vaizduojama 1 paveiksle, a. Atomai,</w:t>
                    <w:br/>
                  </w:r>
                  <w:r>
                    <w:rPr>
                      <w:rFonts w:ascii="Sans Serif" w:hAnsi="Sans Serif" w:eastAsia="Sans Serif"/>
                      <w:sz val="8"/>
                    </w:rPr>
                    <w:t>išsidėstę kristalinių plokštumų susikirtimo vietose,</w:t>
                    <w:br/>
                  </w:r>
                  <w:r>
                    <w:rPr>
                      <w:rFonts w:ascii="Sans Serif" w:hAnsi="Sans Serif" w:eastAsia="Sans Serif"/>
                      <w:sz val="8"/>
                    </w:rPr>
                    <w:t>vadinamose mazgais, nėra stabilūs, bet švytuoja</w:t>
                    <w:br/>
                  </w:r>
                  <w:r>
                    <w:rPr>
                      <w:rFonts w:ascii="Sans Serif" w:hAnsi="Sans Serif" w:eastAsia="Sans Serif"/>
                      <w:sz val="8"/>
                    </w:rPr>
                    <w:t>apie pusiausvyros padėtis. Kylant temperatūrai,</w:t>
                    <w:br/>
                  </w:r>
                  <w:r>
                    <w:rPr>
                      <w:rFonts w:ascii="Sans Serif" w:hAnsi="Sans Serif" w:eastAsia="Sans Serif"/>
                      <w:sz val="8"/>
                    </w:rPr>
                    <w:t>švytavimo amplitudė didėja, atomai pradeda</w:t>
                    <w:br/>
                  </w:r>
                  <w:r>
                    <w:rPr>
                      <w:rFonts w:ascii="Sans Serif" w:hAnsi="Sans Serif" w:eastAsia="Sans Serif"/>
                      <w:sz val="8"/>
                    </w:rPr>
                    <w:t>susidaužti, jie išstumiami iš savo vietų ir pagausėja</w:t>
                    <w:br/>
                  </w:r>
                  <w:r>
                    <w:rPr>
                      <w:rFonts w:ascii="Sans Serif" w:hAnsi="Sans Serif" w:eastAsia="Sans Serif"/>
                      <w:sz val="8"/>
                    </w:rPr>
                    <w:t>vakansijų. Kai vakansijų tankis pasidaro kritinis,</w:t>
                    <w:br/>
                  </w:r>
                  <w:r>
                    <w:rPr>
                      <w:rFonts w:ascii="Sans Serif" w:hAnsi="Sans Serif" w:eastAsia="Sans Serif"/>
                      <w:sz val="8"/>
                    </w:rPr>
                    <w:t>tuomet gardelė suyra - metalas išsilydo. Išlydytas</w:t>
                    <w:br/>
                  </w:r>
                  <w:r>
                    <w:rPr>
                      <w:rFonts w:ascii="Sans Serif" w:hAnsi="Sans Serif" w:eastAsia="Sans Serif"/>
                      <w:sz val="8"/>
                    </w:rPr>
                    <w:t>jis tarsi susidaro iš kieto metalo "nuolaužų". Kylant</w:t>
                    <w:br/>
                  </w:r>
                  <w:r>
                    <w:rPr>
                      <w:rFonts w:ascii="Sans Serif" w:hAnsi="Sans Serif" w:eastAsia="Sans Serif"/>
                      <w:sz val="8"/>
                    </w:rPr>
                    <w:t>skysto metalo temperatūrai, šios "nuolaužos"</w:t>
                    <w:br/>
                  </w:r>
                  <w:r>
                    <w:rPr>
                      <w:rFonts w:ascii="Sans Serif" w:hAnsi="Sans Serif" w:eastAsia="Sans Serif"/>
                      <w:sz val="8"/>
                    </w:rPr>
                    <w:t>smulkėja Atomai čia taip pat švytuoja apie</w:t>
                  </w:r>
                </w:p>
              </w:txbxContent>
            </v:textbox>
            <w10:wrap type="none" anchorx="page" anchory="page"/>
          </v:shape>
        </w:pict>
      </w:r>
    </w:p>
    <w:p>
      <w:pPr>
        <w:spacing w:before="0" w:after="0"/>
      </w:pPr>
      <w:r>
        <w:pict>
          <v:shape style="position:absolute;left:51.01pt;top:217.38pt;width:340.03pt;height:252.5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pusiausvyros padėtis, tačiau šių padėčių vietos keičiasi. Atomų deriniai išlydytame metale juda netvarkingai. Artimieji atomai lieka išsidėstę tvarkingai, tačiau tik nedideliais atstumais. Toks išsidėstymas vadinamas artimąja tvarka. Jo schema vaizduojama 1 paveiksle, b. Kadangi išlydytame metale netvarkingumas didesnis, tai ir šio metalo tūris didesnis (iki 10%). Tačiau kai kurių metalų, pavyzdžiui, Bi, Sb, Ga, yra reta kristalinė gardelė, todėl lydymosi metu jų tūris gali sumažėti.</w:t>
                    <w:br/>
                  </w:r>
                  <w:r>
                    <w:rPr>
                      <w:rFonts w:ascii="Sans Serif" w:hAnsi="Sans Serif" w:eastAsia="Sans Serif"/>
                      <w:sz val="8"/>
                    </w:rPr>
                    <w:t> </w:t>
                    <w:br/>
                  </w:r>
                  <w:r>
                    <w:rPr>
                      <w:rFonts w:ascii="Sans Serif" w:hAnsi="Sans Serif" w:eastAsia="Sans Serif"/>
                      <w:sz val="8"/>
                    </w:rPr>
                    <w:t>Skystame metale netvarkingai judėdami atomai atsitiktinai, nedideliuose mikrotūriuose gali išsidėstyti taip, kaip kietame. Aukštoje temperatūroje šie deriniai išyra. Tokios laikinos, dėl netvarkingo atomų judėjimo susidarančios sankaupos, taip pat kaip ir laikini cheminės sudėties, energijos arba šilumos pasiskirstymo nukrypimai nuo vidutinių reikšmių, vadinami fliuktuacijomis. Kai išlydyto metalo temperatūra yra artima pusiausvirai, atsitiktinai susidarę deriniai gali išlikti. Jeigu iš skysto metalo prie tokio derinio prisijungia bent vienas atomas, tai prasideda kristalizacija. Išliekantys deriniai vadinami pirminiais kristalizacijos centrais arba užuomazgomis. Kieto metalo užuomazgos gali išlikti tada, kai esamoje temperatūroje toks atomų išsidėstymas atitinka žemesnį laisvosios lygį, negu jų išsidėstymas skystame metale, t. y. kai lydalas pusiausvyros temperatūros atžvilgiu yra šiek tiek peraušintas. Šio peraušinimo laipsnis dT vaizduojamas laisvųjų energijų kitimo schemeje (žr. 2 paveikslą, a). Kristalizacijos temperatūra $T_{krist}$ yra žemesnė už pusiausvyros $T_s$ ir todėl metalui pereinant į kietą būseną laimima laisvosios energijos $dF = F_1 - F_2$ ($F_1$ - skystosios būsenos laisvoji energija, $F_2$ - kietosios būsenos laisvoji energija). Kai išlydytas metalas aušinamas greičiau, tai kristalizacija prasideda žemesnėje temperatūroje - lydalas labiau peraušinamas. Todėl tarp skystosios ir kietosios fazių susidaro didesnis laisvųjų energijų skirtumas: $dF' = F'_1-F'_2$.</w:t>
                    <w:br/>
                  </w:r>
                  <w:r>
                    <w:rPr>
                      <w:rFonts w:ascii="Sans Serif" w:hAnsi="Sans Serif" w:eastAsia="Sans Serif"/>
                      <w:sz val="8"/>
                    </w:rPr>
                    <w:t> </w:t>
                    <w:br/>
                  </w:r>
                  <w:r>
                    <w:rPr>
                      <w:rFonts w:ascii="Sans Serif" w:hAnsi="Sans Serif" w:eastAsia="Sans Serif"/>
                      <w:sz val="8"/>
                    </w:rPr>
                    <w:t>Svarbiausioji sąlyga, kad vyktų kristalizacija, t. y. kad susidariusios užuomazgos augtų, tokia - šių užuomazgų augimas turi mažinti visos sistemos - skystosios ir kietosios fazės visumos - laisvosios energijos lygį. Kietosios fazės, kurios laisvoji energija mažesnė, susidarymas tuo labiau mažina visos sistemos energiją, kuo didesnis šios fazės tūris V. Tačiau susidarant naujai fazei, atsiranda skiriamasis paviršius tarp naujos (kietosios) ir senosios (skystosios) fazių. Skiriamiesiems paviršiams būdingas lyginamasis įtempis $\sigma$, kuris laisvąją energiją didina tuo labiau,</w:t>
                  </w:r>
                </w:p>
              </w:txbxContent>
            </v:textbox>
            <w10:wrap type="none" anchorx="page" anchory="page"/>
          </v:shape>
        </w:pict>
      </w:r>
    </w:p>
    <w:p>
      <w:pPr>
        <w:spacing w:before="0" w:after="0"/>
      </w:pPr>
      <w:r>
        <w:pict>
          <v:shape style="position:absolute;left:49.93pt;top:194.73pt;width:164.82pt;height:23.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 b</w:t>
                    <w:br/>
                  </w:r>
                  <w:r>
                    <w:rPr>
                      <w:rFonts w:ascii="Sans Serif" w:hAnsi="Sans Serif" w:eastAsia="Sans Serif"/>
                      <w:sz val="8"/>
                    </w:rPr>
                    <w:t>1 pav. Tolimoji tvarka kietame metale (a) ir artimoji</w:t>
                    <w:br/>
                  </w:r>
                  <w:r>
                    <w:rPr>
                      <w:rFonts w:ascii="Sans Serif" w:hAnsi="Sans Serif" w:eastAsia="Sans Serif"/>
                      <w:sz val="8"/>
                    </w:rPr>
                    <w:t>tvarka išlydytame metale (b)</w:t>
                  </w:r>
                </w:p>
              </w:txbxContent>
            </v:textbox>
            <w10:wrap type="none" anchorx="page" anchory="page"/>
          </v:shape>
        </w:pict>
      </w:r>
    </w:p>
    <w:p>
      <w:pPr>
        <w:spacing w:before="0" w:after="0"/>
      </w:pPr>
      <w:r>
        <w:pict>
          <v:shape style="position:absolute;left:459.43pt;top:150.86pt;width:339.88pt;height:112.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kuo didesnis skiriamojo paviršiaus plotas S. Laisvoji energija gali padidėti ir tada, kai augančios</w:t>
                    <w:br/>
                  </w:r>
                  <w:r>
                    <w:rPr>
                      <w:rFonts w:ascii="Sans Serif" w:hAnsi="Sans Serif" w:eastAsia="Sans Serif"/>
                      <w:sz val="8"/>
                    </w:rPr>
                    <w:t>užuomazgos besiliesdamos vienos kitas iškreipia. Šis laisvosios energijos pokytis pažymėtas raide $\Delta$. Taigi</w:t>
                    <w:br/>
                  </w:r>
                  <w:r>
                    <w:rPr>
                      <w:rFonts w:ascii="Sans Serif" w:hAnsi="Sans Serif" w:eastAsia="Sans Serif"/>
                      <w:sz val="8"/>
                    </w:rPr>
                    <w:t>susidariusios užuomazgos augimas priklauso nuo bendro šių veiksnių poveikio - ar jie laisvąją energiją</w:t>
                    <w:br/>
                  </w:r>
                  <w:r>
                    <w:rPr>
                      <w:rFonts w:ascii="Sans Serif" w:hAnsi="Sans Serif" w:eastAsia="Sans Serif"/>
                      <w:sz val="8"/>
                    </w:rPr>
                    <w:t>didina ar mažina. Šių veiksnių priklausomybė nuo susidariusios užuomazgos dydžio r, vaizduojama 2</w:t>
                    <w:br/>
                  </w:r>
                  <w:r>
                    <w:rPr>
                      <w:rFonts w:ascii="Sans Serif" w:hAnsi="Sans Serif" w:eastAsia="Sans Serif"/>
                      <w:sz val="8"/>
                    </w:rPr>
                    <w:t>paveiksle, c. Mažos užuomazgos (r &lt; r$_{krit}$) augimas didintų energiją, todėl užuomazga iširtų. Ji augs tik</w:t>
                    <w:br/>
                  </w:r>
                  <w:r>
                    <w:rPr>
                      <w:rFonts w:ascii="Sans Serif" w:hAnsi="Sans Serif" w:eastAsia="Sans Serif"/>
                      <w:sz val="8"/>
                    </w:rPr>
                    <w:t>tuomet, kai bus didesnė už tam tikrą kritinę reikšmę r$_{krit}$, nes tik tada užuomazgos augimas mažins laisvąją</w:t>
                    <w:br/>
                  </w:r>
                  <w:r>
                    <w:rPr>
                      <w:rFonts w:ascii="Sans Serif" w:hAnsi="Sans Serif" w:eastAsia="Sans Serif"/>
                      <w:sz val="8"/>
                    </w:rPr>
                    <w:t>energiją.</w:t>
                    <w:br/>
                  </w:r>
                  <w:r>
                    <w:rPr>
                      <w:rFonts w:ascii="Sans Serif" w:hAnsi="Sans Serif" w:eastAsia="Sans Serif"/>
                      <w:sz val="8"/>
                    </w:rPr>
                    <w:t>Kritinio užuomazgos dydžio reikšmė priklauso nuo išlydyto metalo peraušinimo laipsnio: kuo</w:t>
                    <w:br/>
                  </w:r>
                  <w:r>
                    <w:rPr>
                      <w:rFonts w:ascii="Sans Serif" w:hAnsi="Sans Serif" w:eastAsia="Sans Serif"/>
                      <w:sz val="8"/>
                    </w:rPr>
                    <w:t>daugiau peraušinama, t. y. kuo žemesnėje temperatūroje prasideda kristalizacija, tuo daugiau laisvosios</w:t>
                    <w:br/>
                  </w:r>
                  <w:r>
                    <w:rPr>
                      <w:rFonts w:ascii="Sans Serif" w:hAnsi="Sans Serif" w:eastAsia="Sans Serif"/>
                      <w:sz val="8"/>
                    </w:rPr>
                    <w:t>energijos sumažėja dėl didėjančio užuomazgos tūrio, tuo mažesnė gali būti pirminė užuomazga.</w:t>
                    <w:br/>
                  </w:r>
                  <w:r>
                    <w:rPr>
                      <w:rFonts w:ascii="Sans Serif" w:hAnsi="Sans Serif" w:eastAsia="Sans Serif"/>
                      <w:sz val="8"/>
                    </w:rPr>
                    <w:t>Užuomazgos išlikimo sąlyga (suminis laisvosios energijos pokytis vykstant kristalizacijai dE) gali būti</w:t>
                    <w:br/>
                  </w:r>
                  <w:r>
                    <w:rPr>
                      <w:rFonts w:ascii="Sans Serif" w:hAnsi="Sans Serif" w:eastAsia="Sans Serif"/>
                      <w:sz val="8"/>
                    </w:rPr>
                    <w:t>išreiškiama tokia Gibso pasiūlyta priklausomybe:</w:t>
                  </w:r>
                </w:p>
              </w:txbxContent>
            </v:textbox>
            <w10:wrap type="none" anchorx="page" anchory="page"/>
          </v:shape>
        </w:pict>
      </w:r>
    </w:p>
    <w:p>
      <w:pPr>
        <w:spacing w:before="0" w:after="0"/>
      </w:pPr>
      <w:r>
        <w:pict>
          <v:shape style="position:absolute;left:459.36pt;top:275.85pt;width:339.95pt;height:40.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Kristalizuojantis lygiagrečiai vyksta du reiškiniai: pirma, atsiranda vis naujų užuomazgų, ir, antra,</w:t>
                    <w:br/>
                  </w:r>
                  <w:r>
                    <w:rPr>
                      <w:rFonts w:ascii="Sans Serif" w:hAnsi="Sans Serif" w:eastAsia="Sans Serif"/>
                      <w:sz val="8"/>
                    </w:rPr>
                    <w:t>susidariusios užuomazgos auga, nes prie jų, pratęsdami besiformuojančią kristalinę gardelę, iš išlydyto</w:t>
                    <w:br/>
                  </w:r>
                  <w:r>
                    <w:rPr>
                      <w:rFonts w:ascii="Sans Serif" w:hAnsi="Sans Serif" w:eastAsia="Sans Serif"/>
                      <w:sz val="8"/>
                    </w:rPr>
                    <w:t>metalo prisijungia vis nauji atomai. Procesas baigiasi, kai nelieka skysto metalo. Tokia pirminio</w:t>
                    <w:br/>
                  </w:r>
                  <w:r>
                    <w:rPr>
                      <w:rFonts w:ascii="Sans Serif" w:hAnsi="Sans Serif" w:eastAsia="Sans Serif"/>
                      <w:sz val="8"/>
                    </w:rPr>
                    <w:t>kristalizavimosi eigos schema parodyta 3 paveiksle.</w:t>
                  </w:r>
                </w:p>
              </w:txbxContent>
            </v:textbox>
            <w10:wrap type="none" anchorx="page" anchory="page"/>
          </v:shape>
        </w:pict>
      </w:r>
    </w:p>
    <w:p>
      <w:pPr>
        <w:spacing w:before="0" w:after="0"/>
      </w:pPr>
      <w:r>
        <w:pict>
          <v:shape style="position:absolute;left:648.07pt;top:315.94pt;width:151.22pt;height:56.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Kai kristalizacijos temperatūra</w:t>
                    <w:br/>
                  </w:r>
                  <w:r>
                    <w:rPr>
                      <w:rFonts w:ascii="Sans Serif" w:hAnsi="Sans Serif" w:eastAsia="Sans Serif"/>
                      <w:sz val="8"/>
                    </w:rPr>
                    <w:t>nedaug žemesnė už pusiausvyros,</w:t>
                    <w:br/>
                  </w:r>
                  <w:r>
                    <w:rPr>
                      <w:rFonts w:ascii="Sans Serif" w:hAnsi="Sans Serif" w:eastAsia="Sans Serif"/>
                      <w:sz val="8"/>
                    </w:rPr>
                    <w:t>užuomazgoms atsirasti sąlygos nepalankios -</w:t>
                    <w:br/>
                  </w:r>
                  <w:r>
                    <w:rPr>
                      <w:rFonts w:ascii="Sans Serif" w:hAnsi="Sans Serif" w:eastAsia="Sans Serif"/>
                      <w:sz val="8"/>
                    </w:rPr>
                    <w:t>skystą ir kietą būseną skiria nedidelis</w:t>
                    <w:br/>
                  </w:r>
                  <w:r>
                    <w:rPr>
                      <w:rFonts w:ascii="Sans Serif" w:hAnsi="Sans Serif" w:eastAsia="Sans Serif"/>
                      <w:sz val="8"/>
                    </w:rPr>
                    <w:t>laisvosios energijos skirtumas. Užuomazgų</w:t>
                    <w:br/>
                  </w:r>
                  <w:r>
                    <w:rPr>
                      <w:rFonts w:ascii="Sans Serif" w:hAnsi="Sans Serif" w:eastAsia="Sans Serif"/>
                      <w:sz val="8"/>
                    </w:rPr>
                    <w:t>gausėja lėtai. Jos sparčiau auga. Todėl išauga</w:t>
                  </w:r>
                </w:p>
              </w:txbxContent>
            </v:textbox>
            <w10:wrap type="none" anchorx="page" anchory="page"/>
          </v:shape>
        </w:pict>
      </w:r>
    </w:p>
    <w:p>
      <w:pPr>
        <w:spacing w:before="0" w:after="0"/>
      </w:pPr>
      <w:r>
        <w:pict>
          <v:shape style="position:absolute;left:462.84pt;top:368.96pt;width:337.01pt;height:100.0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nedaug, bet stambių grūdelių. Greičiau aušinant labiau ir peraušinama - temperatūra prieš prasidedant</w:t>
                    <w:br/>
                  </w:r>
                  <w:r>
                    <w:rPr>
                      <w:rFonts w:ascii="Sans Serif" w:hAnsi="Sans Serif" w:eastAsia="Sans Serif"/>
                      <w:sz val="8"/>
                    </w:rPr>
                    <w:t>kristalizacijai nukrenta žemiau. Todėl geresnės sąlygos užuomazgoms gausėti. Kai užuomazgų daug, iš jų</w:t>
                    <w:br/>
                  </w:r>
                  <w:r>
                    <w:rPr>
                      <w:rFonts w:ascii="Sans Serif" w:hAnsi="Sans Serif" w:eastAsia="Sans Serif"/>
                      <w:sz val="8"/>
                    </w:rPr>
                    <w:t>tegal i išaugti tik smulkūs grūdeliai. Užuomazgų gausėjimo greičio ($\nu_g$) ir jų augimo greičio ($\nu_a$)</w:t>
                    <w:br/>
                  </w:r>
                  <w:r>
                    <w:rPr>
                      <w:rFonts w:ascii="Sans Serif" w:hAnsi="Sans Serif" w:eastAsia="Sans Serif"/>
                      <w:sz val="8"/>
                    </w:rPr>
                    <w:t>priklausomybė nuo peraušinimo laipsnio vaizduojama 4 paveiksle.</w:t>
                    <w:br/>
                  </w:r>
                  <w:r>
                    <w:rPr>
                      <w:rFonts w:ascii="Sans Serif" w:hAnsi="Sans Serif" w:eastAsia="Sans Serif"/>
                      <w:sz val="8"/>
                    </w:rPr>
                    <w:t>Smulkiagrūdžio metalo mechaninės savybės yra geresnės negu tos pačios cheminės sudėties</w:t>
                    <w:br/>
                  </w:r>
                  <w:r>
                    <w:rPr>
                      <w:rFonts w:ascii="Sans Serif" w:hAnsi="Sans Serif" w:eastAsia="Sans Serif"/>
                      <w:sz val="8"/>
                    </w:rPr>
                    <w:t>stambiagrūdžio metalo: didesnis smūginis tąsumas bei atsparumas nuovargiui, aukštesnė takumo riba.</w:t>
                    <w:br/>
                  </w:r>
                  <w:r>
                    <w:rPr>
                      <w:rFonts w:ascii="Sans Serif" w:hAnsi="Sans Serif" w:eastAsia="Sans Serif"/>
                      <w:sz val="8"/>
                    </w:rPr>
                    <w:t>Todėl dažnai pageidautina, kad pirminės kristalizacijos metu susidarytų smul-kiagrūdė struktūra. Tai</w:t>
                    <w:br/>
                  </w:r>
                  <w:r>
                    <w:rPr>
                      <w:rFonts w:ascii="Sans Serif" w:hAnsi="Sans Serif" w:eastAsia="Sans Serif"/>
                      <w:sz val="8"/>
                    </w:rPr>
                    <w:t>galima pasiekti dviem būdais: pirma, greitinti aušinimą, (jei dėl to liejiniuose nesusidaro per dideli</w:t>
                    <w:br/>
                  </w:r>
                  <w:r>
                    <w:rPr>
                      <w:rFonts w:ascii="Sans Serif" w:hAnsi="Sans Serif" w:eastAsia="Sans Serif"/>
                      <w:sz val="8"/>
                    </w:rPr>
                    <w:t>tempimai), ir, antra, į išlydytą metalą pridėti modifikatorių - medžiagų kurios arba sudaro pirminės</w:t>
                    <w:br/>
                  </w:r>
                  <w:r>
                    <w:rPr>
                      <w:rFonts w:ascii="Sans Serif" w:hAnsi="Sans Serif" w:eastAsia="Sans Serif"/>
                      <w:sz val="8"/>
                    </w:rPr>
                    <w:t>kristalizacijos centrus, arba stabdo jų augimą, t. y. keičia kristalizacijos eigą. Kadangi modifikatorių</w:t>
                    <w:br/>
                  </w:r>
                  <w:r>
                    <w:rPr>
                      <w:rFonts w:ascii="Sans Serif" w:hAnsi="Sans Serif" w:eastAsia="Sans Serif"/>
                      <w:sz val="8"/>
                    </w:rPr>
                    <w:t>dedama nedaug, tai šios priemaišios kitoms lydinio savybėms didelės reikšmės neturi.</w:t>
                  </w:r>
                </w:p>
              </w:txbxContent>
            </v:textbox>
            <w10:wrap type="none" anchorx="page" anchory="page"/>
          </v:shape>
        </w:pict>
      </w:r>
    </w:p>
    <w:p>
      <w:pPr>
        <w:spacing w:before="0" w:after="0"/>
      </w:pPr>
      <w:r>
        <w:pict>
          <v:shape style="position:absolute;left:457.18pt;top:130.56pt;width:341.37pt;height:20.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Pirminė kristalizacija: a - laisvosios energijos kitimas, b - pirminės užuomazgos atsiradimas, c - pradinio užuomazgos dydžio r įtaka kristalizacijos laisvajai energijai</w:t>
                  </w:r>
                </w:p>
              </w:txbxContent>
            </v:textbox>
            <w10:wrap type="none" anchorx="page" anchory="page"/>
          </v:shape>
        </w:pict>
      </w:r>
    </w:p>
    <w:p>
      <w:pPr>
        <w:spacing w:before="0" w:after="0"/>
      </w:pPr>
      <w:r>
        <w:pict>
          <v:shape style="position:absolute;left:459.99pt;top:355.66pt;width:125.95pt;height:13.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Kristalizacijos mechanizmo schema</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233.88pt;top:51.56pt;width:178.49pt;height:134.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Smulkūs grūdeliai susidaro ir tuomet, kai</w:t>
                    <w:br/>
                  </w:r>
                  <w:r>
                    <w:rPr>
                      <w:rFonts w:ascii="Sans Serif" w:hAnsi="Sans Serif" w:eastAsia="Sans Serif"/>
                      <w:sz val="8"/>
                    </w:rPr>
                    <w:t>išlydytas metalas, prieš išpilstant į formas, šiek tiek</w:t>
                    <w:br/>
                  </w:r>
                  <w:r>
                    <w:rPr>
                      <w:rFonts w:ascii="Sans Serif" w:hAnsi="Sans Serif" w:eastAsia="Sans Serif"/>
                      <w:sz val="8"/>
                    </w:rPr>
                    <w:t>paaušinamas. Tai ypač efektyvu, kai metale yra</w:t>
                    <w:br/>
                  </w:r>
                  <w:r>
                    <w:rPr>
                      <w:rFonts w:ascii="Sans Serif" w:hAnsi="Sans Serif" w:eastAsia="Sans Serif"/>
                      <w:sz val="8"/>
                    </w:rPr>
                    <w:t>nelydžiu priema išų. Tuo tarpu perkaitintas lydalas, t.</w:t>
                    <w:br/>
                  </w:r>
                  <w:r>
                    <w:rPr>
                      <w:rFonts w:ascii="Sans Serif" w:hAnsi="Sans Serif" w:eastAsia="Sans Serif"/>
                      <w:sz val="8"/>
                    </w:rPr>
                    <w:t>y. aukšta užpylimo temperatūra, sudaro sąlygas</w:t>
                    <w:br/>
                  </w:r>
                  <w:r>
                    <w:rPr>
                      <w:rFonts w:ascii="Sans Serif" w:hAnsi="Sans Serif" w:eastAsia="Sans Serif"/>
                      <w:sz val="8"/>
                    </w:rPr>
                    <w:t>išaugti stambiems grūdeliams.</w:t>
                    <w:br/>
                  </w:r>
                  <w:r>
                    <w:rPr>
                      <w:rFonts w:ascii="Sans Serif" w:hAnsi="Sans Serif" w:eastAsia="Sans Serif"/>
                      <w:sz val="8"/>
                    </w:rPr>
                    <w:t>Skysto metalo terpėje augdamos pirminės</w:t>
                    <w:br/>
                  </w:r>
                  <w:r>
                    <w:rPr>
                      <w:rFonts w:ascii="Sans Serif" w:hAnsi="Sans Serif" w:eastAsia="Sans Serif"/>
                      <w:sz val="8"/>
                    </w:rPr>
                    <w:t>užuomazgos iš pradžių išlaiko taisyklingą atomų</w:t>
                    <w:br/>
                  </w:r>
                  <w:r>
                    <w:rPr>
                      <w:rFonts w:ascii="Sans Serif" w:hAnsi="Sans Serif" w:eastAsia="Sans Serif"/>
                      <w:sz val="8"/>
                    </w:rPr>
                    <w:t>išsidėstymą. Tačiau vėliau, kai jos pradeda liestis,</w:t>
                    <w:br/>
                  </w:r>
                  <w:r>
                    <w:rPr>
                      <w:rFonts w:ascii="Sans Serif" w:hAnsi="Sans Serif" w:eastAsia="Sans Serif"/>
                      <w:sz val="8"/>
                    </w:rPr>
                    <w:t>augančių kristalų forma iškreipiama. Todėl</w:t>
                    <w:br/>
                  </w:r>
                  <w:r>
                    <w:rPr>
                      <w:rFonts w:ascii="Sans Serif" w:hAnsi="Sans Serif" w:eastAsia="Sans Serif"/>
                      <w:sz val="8"/>
                    </w:rPr>
                    <w:t>kristalizacijai baigiantis suauga savo ribomis</w:t>
                    <w:br/>
                  </w:r>
                  <w:r>
                    <w:rPr>
                      <w:rFonts w:ascii="Sans Serif" w:hAnsi="Sans Serif" w:eastAsia="Sans Serif"/>
                      <w:sz val="8"/>
                    </w:rPr>
                    <w:t>netaisyklingos formos kristalitai, vadinami</w:t>
                    <w:br/>
                  </w:r>
                  <w:r>
                    <w:rPr>
                      <w:rFonts w:ascii="Sans Serif" w:hAnsi="Sans Serif" w:eastAsia="Sans Serif"/>
                      <w:sz val="8"/>
                    </w:rPr>
                    <w:t>grūdeliais. Susikristalizavusio metalo savybėms turi</w:t>
                    <w:br/>
                  </w:r>
                  <w:r>
                    <w:rPr>
                      <w:rFonts w:ascii="Sans Serif" w:hAnsi="Sans Serif" w:eastAsia="Sans Serif"/>
                      <w:sz val="8"/>
                    </w:rPr>
                    <w:t>įtakos ne tik metalo grūdelių dydis, bet ir forma.</w:t>
                    <w:br/>
                  </w:r>
                  <w:r>
                    <w:rPr>
                      <w:rFonts w:ascii="Sans Serif" w:hAnsi="Sans Serif" w:eastAsia="Sans Serif"/>
                      <w:sz val="8"/>
                    </w:rPr>
                    <w:t>Abu šie rodikliai priklauso nuo kristalizacijos</w:t>
                  </w:r>
                </w:p>
              </w:txbxContent>
            </v:textbox>
            <w10:wrap type="none" anchorx="page" anchory="page"/>
          </v:shape>
        </w:pict>
      </w:r>
    </w:p>
    <w:p>
      <w:pPr>
        <w:spacing w:before="0" w:after="0"/>
      </w:pPr>
      <w:r>
        <w:pict>
          <v:shape style="position:absolute;left:70.71pt;top:184.03pt;width:342.18pt;height:64.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sąlygų: aušinimo greičio ir kryptingumo, metalo užterštumo priemaišomis ir skysto metalo užpylimo temperatūros.</w:t>
                    <w:br/>
                  </w:r>
                  <w:r>
                    <w:rPr>
                      <w:rFonts w:ascii="Sans Serif" w:hAnsi="Sans Serif" w:eastAsia="Sans Serif"/>
                      <w:sz val="8"/>
                    </w:rPr>
                    <w:t> </w:t>
                    <w:br/>
                  </w:r>
                  <w:r>
                    <w:rPr>
                      <w:rFonts w:ascii="Sans Serif" w:hAnsi="Sans Serif" w:eastAsia="Sans Serif"/>
                      <w:sz val="8"/>
                    </w:rPr>
                    <w:t>Realiomis sąlygomis metalas kristalizuotis dažniausiai pradeda nuo formos sienelių. Kadangi sienelių temperatūra daug žemesnė negu užpilamo metalo, tai skystas metalas, liesdamasis su jomis, staiga aušta ir kristalizuojasi, sudarydamas ploną, labai smulkių, įvairiai orientuotų lygiaašių grūdelių plutelę. Kadangi iš pradžių šiluma sienelėms atiduodama intensyviai ir kryptingai, tai nauji kristalai taip pat auga kryptingai - prieš atiduodamos šilumos srautą. Susidaro stiebiniai kristalai, po to pailgi</w:t>
                  </w:r>
                </w:p>
              </w:txbxContent>
            </v:textbox>
            <w10:wrap type="none" anchorx="page" anchory="page"/>
          </v:shape>
        </w:pict>
      </w:r>
    </w:p>
    <w:p>
      <w:pPr>
        <w:spacing w:before="0" w:after="0"/>
      </w:pPr>
      <w:r>
        <w:pict>
          <v:shape style="position:absolute;left:235.86pt;top:247.51pt;width:177.96pt;height:106.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šakoti dendritiniai (dendron - graikiškai medis).</w:t>
                    <w:br/>
                  </w:r>
                  <w:r>
                    <w:rPr>
                      <w:rFonts w:ascii="Sans Serif" w:hAnsi="Sans Serif" w:eastAsia="Sans Serif"/>
                      <w:sz val="8"/>
                    </w:rPr>
                    <w:t>Palaipsniui formos sienelių temperatūra kyla,</w:t>
                    <w:br/>
                  </w:r>
                  <w:r>
                    <w:rPr>
                      <w:rFonts w:ascii="Sans Serif" w:hAnsi="Sans Serif" w:eastAsia="Sans Serif"/>
                      <w:sz val="8"/>
                    </w:rPr>
                    <w:t>išlydyto metalo - žemėja, šiluma atiduodama ne taip</w:t>
                    <w:br/>
                  </w:r>
                  <w:r>
                    <w:rPr>
                      <w:rFonts w:ascii="Sans Serif" w:hAnsi="Sans Serif" w:eastAsia="Sans Serif"/>
                      <w:sz val="8"/>
                    </w:rPr>
                    <w:t>intensyviai ir kryptingai. Todėl pradeda formuotis</w:t>
                    <w:br/>
                  </w:r>
                  <w:r>
                    <w:rPr>
                      <w:rFonts w:ascii="Sans Serif" w:hAnsi="Sans Serif" w:eastAsia="Sans Serif"/>
                      <w:sz val="8"/>
                    </w:rPr>
                    <w:t>stambūs lygiaašiai kristalai. Šių keturių sluoksnių</w:t>
                    <w:br/>
                  </w:r>
                  <w:r>
                    <w:rPr>
                      <w:rFonts w:ascii="Sans Serif" w:hAnsi="Sans Serif" w:eastAsia="Sans Serif"/>
                      <w:sz val="8"/>
                    </w:rPr>
                    <w:t>schema vaizduojama 5 paveiksle.</w:t>
                    <w:br/>
                  </w:r>
                  <w:r>
                    <w:rPr>
                      <w:rFonts w:ascii="Sans Serif" w:hAnsi="Sans Serif" w:eastAsia="Sans Serif"/>
                      <w:sz val="8"/>
                    </w:rPr>
                    <w:t>Taigi stingstančiame metale gali susidaryti</w:t>
                    <w:br/>
                  </w:r>
                  <w:r>
                    <w:rPr>
                      <w:rFonts w:ascii="Sans Serif" w:hAnsi="Sans Serif" w:eastAsia="Sans Serif"/>
                      <w:sz val="8"/>
                    </w:rPr>
                    <w:t>dviejų pagrindinių formų kristalai: lygiaašiai ir</w:t>
                    <w:br/>
                  </w:r>
                  <w:r>
                    <w:rPr>
                      <w:rFonts w:ascii="Sans Serif" w:hAnsi="Sans Serif" w:eastAsia="Sans Serif"/>
                      <w:sz val="8"/>
                    </w:rPr>
                    <w:t>dendritiniai. Lygiaašiai kristalai susidaro, kai šiluma</w:t>
                    <w:br/>
                  </w:r>
                  <w:r>
                    <w:rPr>
                      <w:rFonts w:ascii="Sans Serif" w:hAnsi="Sans Serif" w:eastAsia="Sans Serif"/>
                      <w:sz val="8"/>
                    </w:rPr>
                    <w:t>atiduodama lėtai (kai žemesnė užpilamo metalo</w:t>
                    <w:br/>
                  </w:r>
                  <w:r>
                    <w:rPr>
                      <w:rFonts w:ascii="Sans Serif" w:hAnsi="Sans Serif" w:eastAsia="Sans Serif"/>
                      <w:sz val="8"/>
                    </w:rPr>
                    <w:t>temperatūra, formos sienelės pakaitintos ir didelė</w:t>
                    <w:br/>
                  </w:r>
                  <w:r>
                    <w:rPr>
                      <w:rFonts w:ascii="Sans Serif" w:hAnsi="Sans Serif" w:eastAsia="Sans Serif"/>
                      <w:sz val="8"/>
                    </w:rPr>
                    <w:t>skysto metalo masė). Papildomomis priemonėmis -</w:t>
                  </w:r>
                </w:p>
              </w:txbxContent>
            </v:textbox>
            <w10:wrap type="none" anchorx="page" anchory="page"/>
          </v:shape>
        </w:pict>
      </w:r>
    </w:p>
    <w:p>
      <w:pPr>
        <w:spacing w:before="0" w:after="0"/>
      </w:pPr>
      <w:r>
        <w:pict>
          <v:shape style="position:absolute;left:69.37pt;top:350.86pt;width:344.72pt;height:119.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vibracija, skystą metalą prapučiant inertinėmis dujomis arba modifikuojant - galima pasiekti, kad visą</w:t>
                    <w:br/>
                  </w:r>
                  <w:r>
                    <w:rPr>
                      <w:rFonts w:ascii="Sans Serif" w:hAnsi="Sans Serif" w:eastAsia="Sans Serif"/>
                      <w:sz val="8"/>
                    </w:rPr>
                    <w:t>sustingusio metalo masę sudarytų lygiaašiai kristalai. Lieto metalo struktūrai būdingesnė dendritinė</w:t>
                    <w:br/>
                  </w:r>
                  <w:r>
                    <w:rPr>
                      <w:rFonts w:ascii="Sans Serif" w:hAnsi="Sans Serif" w:eastAsia="Sans Serif"/>
                      <w:sz val="8"/>
                    </w:rPr>
                    <w:t>sandara. Dendritai - šakoti kristalai. Jų principinė schema ir susidarymas vaizduojami 4.6 paveiksle.</w:t>
                    <w:br/>
                  </w:r>
                  <w:r>
                    <w:rPr>
                      <w:rFonts w:ascii="Sans Serif" w:hAnsi="Sans Serif" w:eastAsia="Sans Serif"/>
                      <w:sz val="8"/>
                    </w:rPr>
                    <w:t>Dendritai susidaro todėl, kad užuomazgų gardelės yra anizotropiškos. Įvairių krypčių</w:t>
                    <w:br/>
                  </w:r>
                  <w:r>
                    <w:rPr>
                      <w:rFonts w:ascii="Sans Serif" w:hAnsi="Sans Serif" w:eastAsia="Sans Serif"/>
                      <w:sz val="8"/>
                    </w:rPr>
                    <w:t>kristalografinėse plokštumuose yra nevienodas atomų skaičius. Mažiausią laisvosios energijos lygį atitinka</w:t>
                    <w:br/>
                  </w:r>
                  <w:r>
                    <w:rPr>
                      <w:rFonts w:ascii="Sans Serif" w:hAnsi="Sans Serif" w:eastAsia="Sans Serif"/>
                      <w:sz val="8"/>
                    </w:rPr>
                    <w:t>tie paviršiai, kuriuose atomai išsidėstų mažiausiu kampu. Todėl ir pagrindinė kristalito augimo kryptis</w:t>
                    <w:br/>
                  </w:r>
                  <w:r>
                    <w:rPr>
                      <w:rFonts w:ascii="Sans Serif" w:hAnsi="Sans Serif" w:eastAsia="Sans Serif"/>
                      <w:sz val="8"/>
                    </w:rPr>
                    <w:t>sutampa su plokštuma (yra jai statmena), kurioje atomai išsidėstų tankiausiai. Pagrindinė, kartu ir</w:t>
                    <w:br/>
                  </w:r>
                  <w:r>
                    <w:rPr>
                      <w:rFonts w:ascii="Sans Serif" w:hAnsi="Sans Serif" w:eastAsia="Sans Serif"/>
                      <w:sz val="8"/>
                    </w:rPr>
                    <w:t>intensyviausia augimo kryptis vadinama pirmos eilės dendrito ašimi. Kristalizuojantis pirmajai dendrito</w:t>
                    <w:br/>
                  </w:r>
                  <w:r>
                    <w:rPr>
                      <w:rFonts w:ascii="Sans Serif" w:hAnsi="Sans Serif" w:eastAsia="Sans Serif"/>
                      <w:sz val="8"/>
                    </w:rPr>
                    <w:t>ašiai, išsskiria slaptoji kristalizavimosi šiluma ir apie šią ašį esančio skysto metalo temperatūra gali kiek</w:t>
                    <w:br/>
                  </w:r>
                  <w:r>
                    <w:rPr>
                      <w:rFonts w:ascii="Sans Serif" w:hAnsi="Sans Serif" w:eastAsia="Sans Serif"/>
                      <w:sz val="8"/>
                    </w:rPr>
                    <w:t>pakilti. Dėl to sumažėja vietinis peraušinimas ir pablogėja sąlygos kristalizacijai vykti kitomis kryptimis.</w:t>
                    <w:br/>
                  </w:r>
                  <w:r>
                    <w:rPr>
                      <w:rFonts w:ascii="Sans Serif" w:hAnsi="Sans Serif" w:eastAsia="Sans Serif"/>
                      <w:sz val="8"/>
                    </w:rPr>
                    <w:t>Todėl antros eilės ašys vystosi silpniau ir ne per visą pirmosios ašies ilgį, dažnai gana vienodais intervalais.</w:t>
                    <w:br/>
                  </w:r>
                  <w:r>
                    <w:rPr>
                      <w:rFonts w:ascii="Sans Serif" w:hAnsi="Sans Serif" w:eastAsia="Sans Serif"/>
                      <w:sz val="8"/>
                    </w:rPr>
                    <w:t>Jų krypčių statmenumas aiškinamas didesniu sukietėjusio metalo laidumu šilumai, t. y. kryptingu</w:t>
                    <w:br/>
                  </w:r>
                  <w:r>
                    <w:rPr>
                      <w:rFonts w:ascii="Sans Serif" w:hAnsi="Sans Serif" w:eastAsia="Sans Serif"/>
                      <w:sz val="8"/>
                    </w:rPr>
                    <w:t>šilumos atidavimu.</w:t>
                  </w:r>
                </w:p>
              </w:txbxContent>
            </v:textbox>
            <w10:wrap type="none" anchorx="page" anchory="page"/>
          </v:shape>
        </w:pict>
      </w:r>
    </w:p>
    <w:p>
      <w:pPr>
        <w:spacing w:before="0" w:after="0"/>
      </w:pPr>
      <w:r>
        <w:pict>
          <v:shape style="position:absolute;left:70.08pt;top:148.80pt;width:161.98pt;height:36.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Kristalizacijos greičio priklausomybė nuo</w:t>
                    <w:br/>
                  </w:r>
                  <w:r>
                    <w:rPr>
                      <w:rFonts w:ascii="Sans Serif" w:hAnsi="Sans Serif" w:eastAsia="Sans Serif"/>
                      <w:sz val="8"/>
                    </w:rPr>
                    <w:t>aušinimo greičio (peraušinimo laipsnio): Va -</w:t>
                    <w:br/>
                  </w:r>
                  <w:r>
                    <w:rPr>
                      <w:rFonts w:ascii="Sans Serif" w:hAnsi="Sans Serif" w:eastAsia="Sans Serif"/>
                      <w:sz val="8"/>
                    </w:rPr>
                    <w:t>užuomazgų augino greitis, Vg - užuomazgų gausėjimo</w:t>
                    <w:br/>
                  </w:r>
                  <w:r>
                    <w:rPr>
                      <w:rFonts w:ascii="Sans Serif" w:hAnsi="Sans Serif" w:eastAsia="Sans Serif"/>
                      <w:sz val="8"/>
                    </w:rPr>
                    <w:t>greitis</w:t>
                  </w:r>
                </w:p>
              </w:txbxContent>
            </v:textbox>
            <w10:wrap type="none" anchorx="page" anchory="page"/>
          </v:shape>
        </w:pict>
      </w:r>
    </w:p>
    <w:p>
      <w:pPr>
        <w:spacing w:before="0" w:after="0"/>
      </w:pPr>
      <w:r>
        <w:pict>
          <v:shape style="position:absolute;left:68.27pt;top:324.56pt;width:165.07pt;height:26.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Susikristalizavusio metalo sandara: 1 - formos sienelė, 2 - pluta, 3 - stiebiniai kristalai, 4 - dentritiniai kristalai, 5 - lygiaašiai kristalai</w:t>
                  </w:r>
                </w:p>
              </w:txbxContent>
            </v:textbox>
            <w10:wrap type="none" anchorx="page" anchory="page"/>
          </v:shape>
        </w:pict>
      </w:r>
    </w:p>
    <w:p>
      <w:pPr>
        <w:spacing w:before="0" w:after="0"/>
      </w:pPr>
      <w:r>
        <w:pict>
          <v:shape style="position:absolute;left:649.00pt;top:55.30pt;width:172.18pt;height:130.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Dar silpnesnės yra trečios eilės ašys. Vėliausiai</w:t>
                    <w:br/>
                  </w:r>
                  <w:r>
                    <w:rPr>
                      <w:rFonts w:ascii="Sans Serif" w:hAnsi="Sans Serif" w:eastAsia="Sans Serif"/>
                      <w:sz val="8"/>
                    </w:rPr>
                    <w:t>sukietėja tarp-šakiuose likęs metalas. Dendritams</w:t>
                    <w:br/>
                  </w:r>
                  <w:r>
                    <w:rPr>
                      <w:rFonts w:ascii="Sans Serif" w:hAnsi="Sans Serif" w:eastAsia="Sans Serif"/>
                      <w:sz val="8"/>
                    </w:rPr>
                    <w:t>plėstis į šonus dažnai trukdo ir šalimais augantys</w:t>
                    <w:br/>
                  </w:r>
                  <w:r>
                    <w:rPr>
                      <w:rFonts w:ascii="Sans Serif" w:hAnsi="Sans Serif" w:eastAsia="Sans Serif"/>
                      <w:sz val="8"/>
                    </w:rPr>
                    <w:t>kiti stiebiniai kristalai.</w:t>
                    <w:br/>
                  </w:r>
                  <w:r>
                    <w:rPr>
                      <w:rFonts w:ascii="Sans Serif" w:hAnsi="Sans Serif" w:eastAsia="Sans Serif"/>
                      <w:sz val="8"/>
                    </w:rPr>
                    <w:t>Dendritiniai kristalai gali užpildyti visą</w:t>
                    <w:br/>
                  </w:r>
                  <w:r>
                    <w:rPr>
                      <w:rFonts w:ascii="Sans Serif" w:hAnsi="Sans Serif" w:eastAsia="Sans Serif"/>
                      <w:sz val="8"/>
                    </w:rPr>
                    <w:t>liejinio tūrį, kai išlydytas metalas perkaitintas arba</w:t>
                    <w:br/>
                  </w:r>
                  <w:r>
                    <w:rPr>
                      <w:rFonts w:ascii="Sans Serif" w:hAnsi="Sans Serif" w:eastAsia="Sans Serif"/>
                      <w:sz val="8"/>
                    </w:rPr>
                    <w:t>labai grynas. Tokio sukietėjusio metalo sandara yra</w:t>
                    <w:br/>
                  </w:r>
                  <w:r>
                    <w:rPr>
                      <w:rFonts w:ascii="Sans Serif" w:hAnsi="Sans Serif" w:eastAsia="Sans Serif"/>
                      <w:sz val="8"/>
                    </w:rPr>
                    <w:t>tanki ir kokybiška, be didesnių tuštumėlių ir dujų</w:t>
                    <w:br/>
                  </w:r>
                  <w:r>
                    <w:rPr>
                      <w:rFonts w:ascii="Sans Serif" w:hAnsi="Sans Serif" w:eastAsia="Sans Serif"/>
                      <w:sz val="8"/>
                    </w:rPr>
                    <w:t>pūslelių. Tačiau dendritų suaugimo vietos yra</w:t>
                    <w:br/>
                  </w:r>
                  <w:r>
                    <w:rPr>
                      <w:rFonts w:ascii="Sans Serif" w:hAnsi="Sans Serif" w:eastAsia="Sans Serif"/>
                      <w:sz val="8"/>
                    </w:rPr>
                    <w:t>retesnės ir labiau užterštos priemaišomis, todėl tokį</w:t>
                    <w:br/>
                  </w:r>
                  <w:r>
                    <w:rPr>
                      <w:rFonts w:ascii="Sans Serif" w:hAnsi="Sans Serif" w:eastAsia="Sans Serif"/>
                      <w:sz val="8"/>
                    </w:rPr>
                    <w:t>metalą apdirbant spaudimu, suaugimo vietose gali</w:t>
                    <w:br/>
                  </w:r>
                  <w:r>
                    <w:rPr>
                      <w:rFonts w:ascii="Sans Serif" w:hAnsi="Sans Serif" w:eastAsia="Sans Serif"/>
                      <w:sz val="8"/>
                    </w:rPr>
                    <w:t>atsirasti plyšių. Nepageidautina, kad transkristalinę</w:t>
                    <w:br/>
                  </w:r>
                  <w:r>
                    <w:rPr>
                      <w:rFonts w:ascii="Sans Serif" w:hAnsi="Sans Serif" w:eastAsia="Sans Serif"/>
                      <w:sz val="8"/>
                    </w:rPr>
                    <w:t>dendritinę sandarą turėtų mažiau plastiški metalai,</w:t>
                    <w:br/>
                  </w:r>
                  <w:r>
                    <w:rPr>
                      <w:rFonts w:ascii="Sans Serif" w:hAnsi="Sans Serif" w:eastAsia="Sans Serif"/>
                      <w:sz val="8"/>
                    </w:rPr>
                    <w:t>taip pat plienas. Plastiškesni metalai, pavyzdžiui,</w:t>
                  </w:r>
                </w:p>
              </w:txbxContent>
            </v:textbox>
            <w10:wrap type="none" anchorx="page" anchory="page"/>
          </v:shape>
        </w:pict>
      </w:r>
    </w:p>
    <w:p>
      <w:pPr>
        <w:spacing w:before="0" w:after="0"/>
      </w:pPr>
      <w:r>
        <w:pict>
          <v:shape style="position:absolute;left:482.12pt;top:182.86pt;width:338.58pt;height:123.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varis ir jo lydiniai, atsparesni tokių plyšių susidarymui, todėl tanki dendritinė jų liejinių sandara pageidautina.</w:t>
                    <w:br/>
                  </w:r>
                  <w:r>
                    <w:rPr>
                      <w:rFonts w:ascii="Sans Serif" w:hAnsi="Sans Serif" w:eastAsia="Sans Serif"/>
                      <w:sz val="8"/>
                    </w:rPr>
                    <w:t> </w:t>
                    <w:br/>
                  </w:r>
                  <w:r>
                    <w:rPr>
                      <w:rFonts w:ascii="Sans Serif" w:hAnsi="Sans Serif" w:eastAsia="Sans Serif"/>
                      <w:sz val="8"/>
                    </w:rPr>
                    <w:t>2. Lietojo metalo defektai</w:t>
                    <w:br/>
                  </w:r>
                  <w:r>
                    <w:rPr>
                      <w:rFonts w:ascii="Sans Serif" w:hAnsi="Sans Serif" w:eastAsia="Sans Serif"/>
                      <w:sz val="8"/>
                    </w:rPr>
                    <w:t> </w:t>
                    <w:br/>
                  </w:r>
                  <w:r>
                    <w:rPr>
                      <w:rFonts w:ascii="Sans Serif" w:hAnsi="Sans Serif" w:eastAsia="Sans Serif"/>
                      <w:sz val="8"/>
                    </w:rPr>
                    <w:t>Lietojo metalo defektai skirstomi į dvi grupes: susiję su fiziniu nevientisumu, ir susiję su netolygiu cheminės sudėties pasiskirstymu. Fizinių nevientisumu dažniausiai susidaro dėl subėgimo - skysto metalo tūrio sumažėjimo kristalizuojantis. Būdingas atvejis - korėtumas. Jis susidaro kristalams tarpkristalinėse ertmėse atkirtus skysto metalo likučius nuo pagrindinės skysto metalo masės. Kai liejimo formos elementai trukdo laisvai susitraukti stingstančiam metalui, susidaro įtempiai ir gali atsirasti plyšių. Fiziniai nevientisumai, atsirandantys dėl netikslios liejimo technologijos arba netinkamos liejinio konstrukcijos, nagrinėjami specialiuose liejininkystės kursuose ir todėl čia neaptariami.</w:t>
                    <w:br/>
                  </w:r>
                  <w:r>
                    <w:rPr>
                      <w:rFonts w:ascii="Sans Serif" w:hAnsi="Sans Serif" w:eastAsia="Sans Serif"/>
                      <w:sz val="8"/>
                    </w:rPr>
                    <w:t>Netolygus cheminių elementų pasiskirstymas kristalizacijos metu vadinamas likvacija. Pagal lydinio, kuriame šie elementai išsidėstę netolygiai, tūrį, likvacija skirstoma į dvi grupes: mikrolikvaciją ir makrolikvaciją.</w:t>
                  </w:r>
                </w:p>
              </w:txbxContent>
            </v:textbox>
            <w10:wrap type="none" anchorx="page" anchory="page"/>
          </v:shape>
        </w:pict>
      </w:r>
    </w:p>
    <w:p>
      <w:pPr>
        <w:spacing w:before="0" w:after="0"/>
      </w:pPr>
      <w:r>
        <w:pict>
          <v:shape style="position:absolute;left:570.08pt;top:306.15pt;width:247.33pt;height:102.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Yra dvi mikrolikvacijos atmainos: *intrakristalinė* ir *dendritinė*. Jos priežastis</w:t>
                    <w:br/>
                  </w:r>
                  <w:r>
                    <w:rPr>
                      <w:rFonts w:ascii="Sans Serif" w:hAnsi="Sans Serif" w:eastAsia="Sans Serif"/>
                      <w:sz val="8"/>
                    </w:rPr>
                    <w:t>nusako Vant Hofo dėsnis: kai skystą lydinį sudaro skirtingos lydimosi</w:t>
                    <w:br/>
                  </w:r>
                  <w:r>
                    <w:rPr>
                      <w:rFonts w:ascii="Sans Serif" w:hAnsi="Sans Serif" w:eastAsia="Sans Serif"/>
                      <w:sz val="8"/>
                    </w:rPr>
                    <w:t>temperatūros komponentai, tai iš pradžių kristalizuojasi metalas su sunkiau</w:t>
                    <w:br/>
                  </w:r>
                  <w:r>
                    <w:rPr>
                      <w:rFonts w:ascii="Sans Serif" w:hAnsi="Sans Serif" w:eastAsia="Sans Serif"/>
                      <w:sz val="8"/>
                    </w:rPr>
                    <w:t>lydžių komponentų atomų pertekliumi. Tokio kristalo schema vaizduojama 7</w:t>
                    <w:br/>
                  </w:r>
                  <w:r>
                    <w:rPr>
                      <w:rFonts w:ascii="Sans Serif" w:hAnsi="Sans Serif" w:eastAsia="Sans Serif"/>
                      <w:sz val="8"/>
                    </w:rPr>
                    <w:t>paveiksle. Centrinėje dalyje, kuri pažymėta raide $x_1$ palyginti su vidutine</w:t>
                    <w:br/>
                  </w:r>
                  <w:r>
                    <w:rPr>
                      <w:rFonts w:ascii="Sans Serif" w:hAnsi="Sans Serif" w:eastAsia="Sans Serif"/>
                      <w:sz val="8"/>
                    </w:rPr>
                    <w:t>metalo sudėtimi, yra perteklius to elemento, kurio lydimosi temperatūra</w:t>
                    <w:br/>
                  </w:r>
                  <w:r>
                    <w:rPr>
                      <w:rFonts w:ascii="Sans Serif" w:hAnsi="Sans Serif" w:eastAsia="Sans Serif"/>
                      <w:sz val="8"/>
                    </w:rPr>
                    <w:t>aukštesnė. Kito, vidurinio sluoksnio sudėtis gali atitikti vidutinę lydinio sudėtį</w:t>
                    <w:br/>
                  </w:r>
                  <w:r>
                    <w:rPr>
                      <w:rFonts w:ascii="Sans Serif" w:hAnsi="Sans Serif" w:eastAsia="Sans Serif"/>
                      <w:sz val="8"/>
                    </w:rPr>
                    <w:t>$x_2$. Grūdelio paviršiuje yra lydesnio komponento atomų perteklius, pažymėtas</w:t>
                    <w:br/>
                  </w:r>
                  <w:r>
                    <w:rPr>
                      <w:rFonts w:ascii="Sans Serif" w:hAnsi="Sans Serif" w:eastAsia="Sans Serif"/>
                      <w:sz val="8"/>
                    </w:rPr>
                    <w:t>raide $x_3$. Šie sluoksniai schemoje išskirti sąlyginai, nes realiame kristalite</w:t>
                    <w:br/>
                  </w:r>
                  <w:r>
                    <w:rPr>
                      <w:rFonts w:ascii="Sans Serif" w:hAnsi="Sans Serif" w:eastAsia="Sans Serif"/>
                      <w:sz val="8"/>
                    </w:rPr>
                    <w:t>koncentracija keičiasi nuosekliai.</w:t>
                    <w:br/>
                  </w:r>
                  <w:r>
                    <w:rPr>
                      <w:rFonts w:ascii="Sans Serif" w:hAnsi="Sans Serif" w:eastAsia="Sans Serif"/>
                      <w:sz val="8"/>
                    </w:rPr>
                    <w:t>Vieno kristalito mikrotūrių cheminė sudėtis skiriasi nedaug, nes</w:t>
                    <w:br/>
                  </w:r>
                  <w:r>
                    <w:rPr>
                      <w:rFonts w:ascii="Sans Serif" w:hAnsi="Sans Serif" w:eastAsia="Sans Serif"/>
                      <w:sz val="8"/>
                    </w:rPr>
                    <w:t>aukštios temperatūros...</w:t>
                  </w:r>
                </w:p>
              </w:txbxContent>
            </v:textbox>
            <w10:wrap type="none" anchorx="page" anchory="page"/>
          </v:shape>
        </w:pict>
      </w:r>
    </w:p>
    <w:p>
      <w:pPr>
        <w:spacing w:before="0" w:after="0"/>
      </w:pPr>
      <w:r>
        <w:pict>
          <v:shape style="position:absolute;left:478.97pt;top:404.16pt;width:339.49pt;height:145.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kristalitai nedideli. Kadangi aukštoje temperatūroje intensyvi difuzija, tai, kol metalas ataušta, cheminė grūdelių sudėtis išsilygina. Dendritiniai kristalai didesni, todėl ir cheminiai elementai pasiskirsto netolygiau. Dendritų ašyse, ypač pirmosiose, kaupiasi sunkiau lydūs elementai, o tarpšakiuose -gausiau lydesnių elementų. Dendritinė likvacija pašalinama, t. y. cheminė sudėtis išlyginama terminiu apdirbimu, kuris vadinamas homogenizaciniou atkaitinimu - lydinys ilgokai išlaikomas aukštoje temperatūroje. Dažnai taip sudėtis išlyginama tik iš dalies.</w:t>
                    <w:br/>
                  </w:r>
                  <w:r>
                    <w:rPr>
                      <w:rFonts w:ascii="Sans Serif" w:hAnsi="Sans Serif" w:eastAsia="Sans Serif"/>
                      <w:sz val="8"/>
                    </w:rPr>
                    <w:t>Makrolikvacija pasireiškia didesniuose lieto metalo tūriuose, ir gali būti neištaisomas metalo defektas. Būdingesnės yra dvi makrolikvacijos atmainos: zoninė ir tankio likvacijos. Zoninė likvacija būdingesnė didesnės masės liejiniams ir gali apimti visą liejinio tūrį. Šiuo atveju išlieto metalo, pavyzdžiui, luito paviršiuje yra gausiau tų elementų, kurių lydymosi temperatūra aukštesnė, o centrinėje dalyje gausiau lydesnių elementų. Lydesni metalai dažnai ir mažiau stiprūs, todėl luito paviršinės ir centrinės dalių mechaninės savybės gali pastebimai skirtis. Centrinėje luito dalyje kaupiasi ne tik lydesnieji metalai, bet ir nemetalinės priemaišos. Taip centrinėje verdančio stingimo plieno luito dalyje, palyginti su elementų koncentracija tolygiame išlydytame metale, gali būti 300 % sieros, 220 % fosforo, 110 % anglies. Kai kurių elementų pasiskirstymo tokio luito skerspjūvyje schema vaizduojama 4.8 paveiksle. Gaminių paviršiniai</w:t>
                  </w:r>
                </w:p>
              </w:txbxContent>
            </v:textbox>
            <w10:wrap type="none" anchorx="page" anchory="page"/>
          </v:shape>
        </w:pict>
      </w:r>
    </w:p>
    <w:p>
      <w:pPr>
        <w:spacing w:before="0" w:after="0"/>
      </w:pPr>
      <w:r>
        <w:pict>
          <v:shape style="position:absolute;left:479.95pt;top:377.83pt;width:84.36pt;height:24.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7pav. Intrakristalinės</w:t>
                    <w:br/>
                  </w:r>
                  <w:r>
                    <w:rPr>
                      <w:rFonts w:ascii="Sans Serif" w:hAnsi="Sans Serif" w:eastAsia="Sans Serif"/>
                      <w:sz val="8"/>
                    </w:rPr>
                    <w:t>likvacijos schema</w:t>
                  </w:r>
                </w:p>
              </w:txbxContent>
            </v:textbox>
            <w10:wrap type="none" anchorx="page" anchory="page"/>
          </v:shape>
        </w:pict>
      </w:r>
    </w:p>
    <w:p>
      <w:pPr>
        <w:spacing w:before="0" w:after="0"/>
      </w:pPr>
      <w:r>
        <w:pict>
          <v:shape style="position:absolute;left:483.17pt;top:160.37pt;width:162.43pt;height:19.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Dendritinis kristalas: a - susiformavimas, b - schema</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73.49pt;top:44.73pt;width:337.58pt;height:23.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sluoksniai dažnai dirba sunkesnėmis sąlygomis negu vidiniai (paviršių veikia aplinka, didesni tempimo bei</w:t>
                    <w:br/>
                  </w:r>
                  <w:r>
                    <w:rPr>
                      <w:rFonts w:ascii="Sans Serif" w:hAnsi="Sans Serif" w:eastAsia="Sans Serif"/>
                      <w:sz val="8"/>
                    </w:rPr>
                    <w:t>lenkimo įtempiai, jie gali būti dildomi),</w:t>
                  </w:r>
                </w:p>
              </w:txbxContent>
            </v:textbox>
            <w10:wrap type="none" anchorx="page" anchory="page"/>
          </v:shape>
        </w:pict>
      </w:r>
    </w:p>
    <w:p>
      <w:pPr>
        <w:spacing w:before="0" w:after="0"/>
      </w:pPr>
      <w:r>
        <w:pict>
          <v:shape style="position:absolute;left:194.97pt;top:66.75pt;width:216.53pt;height:88.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todėl lietą metalą apdirbant spaudimu, pavyzdžiui, iš luitų</w:t>
                    <w:br/>
                  </w:r>
                  <w:r>
                    <w:rPr>
                      <w:rFonts w:ascii="Sans Serif" w:hAnsi="Sans Serif" w:eastAsia="Sans Serif"/>
                      <w:sz val="8"/>
                    </w:rPr>
                    <w:t>gaminant strypus, stengiamasi, kad centriniai sluoksniai neišlystų</w:t>
                    <w:br/>
                  </w:r>
                  <w:r>
                    <w:rPr>
                      <w:rFonts w:ascii="Sans Serif" w:hAnsi="Sans Serif" w:eastAsia="Sans Serif"/>
                      <w:sz val="8"/>
                    </w:rPr>
                    <w:t>į paviršių. To negalima išvengti gaminant lakštinį metalą. Šiuo</w:t>
                    <w:br/>
                  </w:r>
                  <w:r>
                    <w:rPr>
                      <w:rFonts w:ascii="Sans Serif" w:hAnsi="Sans Serif" w:eastAsia="Sans Serif"/>
                      <w:sz val="8"/>
                    </w:rPr>
                    <w:t>atveju zoninė likvacija neleistina.</w:t>
                    <w:br/>
                  </w:r>
                  <w:r>
                    <w:rPr>
                      <w:rFonts w:ascii="Sans Serif" w:hAnsi="Sans Serif" w:eastAsia="Sans Serif"/>
                      <w:sz val="8"/>
                    </w:rPr>
                    <w:t>Zoninė likvacija tuo ryškesnė, kuo didesnė liejamo metalo</w:t>
                    <w:br/>
                  </w:r>
                  <w:r>
                    <w:rPr>
                      <w:rFonts w:ascii="Sans Serif" w:hAnsi="Sans Serif" w:eastAsia="Sans Serif"/>
                      <w:sz val="8"/>
                    </w:rPr>
                    <w:t>masė ir kuo lėčiau ji stingsta. Todėl dėl zoninės likvacijos tenka</w:t>
                    <w:br/>
                  </w:r>
                  <w:r>
                    <w:rPr>
                      <w:rFonts w:ascii="Sans Serif" w:hAnsi="Sans Serif" w:eastAsia="Sans Serif"/>
                      <w:sz val="8"/>
                    </w:rPr>
                    <w:t>riboti liejinio (luito) masę.</w:t>
                    <w:br/>
                  </w:r>
                  <w:r>
                    <w:rPr>
                      <w:rFonts w:ascii="Sans Serif" w:hAnsi="Sans Serif" w:eastAsia="Sans Serif"/>
                      <w:sz val="8"/>
                    </w:rPr>
                    <w:t>Tankio, arba savitojo svorio, likvacija pasireiškia, kai</w:t>
                    <w:br/>
                  </w:r>
                  <w:r>
                    <w:rPr>
                      <w:rFonts w:ascii="Sans Serif" w:hAnsi="Sans Serif" w:eastAsia="Sans Serif"/>
                      <w:sz val="8"/>
                    </w:rPr>
                    <w:t>lydinio komponentų savitasis svoris labai skiriasi, taip pat, kai</w:t>
                    <w:br/>
                  </w:r>
                  <w:r>
                    <w:rPr>
                      <w:rFonts w:ascii="Sans Serif" w:hAnsi="Sans Serif" w:eastAsia="Sans Serif"/>
                      <w:sz val="8"/>
                    </w:rPr>
                    <w:t>skiriasi pirmiau išsikristalizavusių sudėtinių lydinio dalių ir</w:t>
                  </w:r>
                </w:p>
              </w:txbxContent>
            </v:textbox>
            <w10:wrap type="none" anchorx="page" anchory="page"/>
          </v:shape>
        </w:pict>
      </w:r>
    </w:p>
    <w:p>
      <w:pPr>
        <w:spacing w:before="0" w:after="0"/>
      </w:pPr>
      <w:r>
        <w:pict>
          <v:shape style="position:absolute;left:69.57pt;top:153.23pt;width:341.97pt;height:115.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likusio skystojo tirpalo masė. Dėl tankio skirtumo gali nesimaišyti, susisluoksniuoti išlydytas metalas,</w:t>
                    <w:br/>
                  </w:r>
                  <w:r>
                    <w:rPr>
                      <w:rFonts w:ascii="Sans Serif" w:hAnsi="Sans Serif" w:eastAsia="Sans Serif"/>
                      <w:sz val="8"/>
                    </w:rPr>
                    <w:t>pavyzdžiui, šviną sulydant su geležimi. Šiuo atveju sunkesnieji komponentai kaupiasi apatinėje liejinio</w:t>
                    <w:br/>
                  </w:r>
                  <w:r>
                    <w:rPr>
                      <w:rFonts w:ascii="Sans Serif" w:hAnsi="Sans Serif" w:eastAsia="Sans Serif"/>
                      <w:sz val="8"/>
                    </w:rPr>
                    <w:t>dalyje. Tai būdinga kai kuriems antifrikciniams lydiniams (babitams), taip pat Cu-Pb, Pb-Zn tipo</w:t>
                    <w:br/>
                  </w:r>
                  <w:r>
                    <w:rPr>
                      <w:rFonts w:ascii="Sans Serif" w:hAnsi="Sans Serif" w:eastAsia="Sans Serif"/>
                      <w:sz val="8"/>
                    </w:rPr>
                    <w:t>lydiniams. Tankio likvacijos padeda išvengti spartesnis aušinimas, taip pat papildomas legiravimas tam</w:t>
                    <w:br/>
                  </w:r>
                  <w:r>
                    <w:rPr>
                      <w:rFonts w:ascii="Sans Serif" w:hAnsi="Sans Serif" w:eastAsia="Sans Serif"/>
                      <w:sz val="8"/>
                    </w:rPr>
                    <w:t>tikrais elementais, pavyzdžiui, į Pb-Sb lydinį pridedama ne mažiau kaip 5% Cu.</w:t>
                    <w:br/>
                  </w:r>
                  <w:r>
                    <w:rPr>
                      <w:rFonts w:ascii="Sans Serif" w:hAnsi="Sans Serif" w:eastAsia="Sans Serif"/>
                      <w:sz val="8"/>
                    </w:rPr>
                    <w:t>Lietame metale susidaręs cheminės sudėties netolygumas išlieka ir valcuojant arba kalant.</w:t>
                    <w:br/>
                  </w:r>
                  <w:r>
                    <w:rPr>
                      <w:rFonts w:ascii="Sans Serif" w:hAnsi="Sans Serif" w:eastAsia="Sans Serif"/>
                      <w:sz val="8"/>
                    </w:rPr>
                    <w:t>Apdirbant spaudimu, išsitėsia ne tik likvaciniai tūriai, bet ir priemaišų sankaupos. Susidaro būdinga</w:t>
                    <w:br/>
                  </w:r>
                  <w:r>
                    <w:rPr>
                      <w:rFonts w:ascii="Sans Serif" w:hAnsi="Sans Serif" w:eastAsia="Sans Serif"/>
                      <w:sz val="8"/>
                    </w:rPr>
                    <w:t>pluoštinė struktūra.</w:t>
                    <w:br/>
                  </w:r>
                  <w:r>
                    <w:rPr>
                      <w:rFonts w:ascii="Sans Serif" w:hAnsi="Sans Serif" w:eastAsia="Sans Serif"/>
                      <w:sz val="8"/>
                    </w:rPr>
                    <w:t>Dendritinė likvacija metale, kuriame auštant vyksta alotropiniai ar kiti struktūriniai pasikeitimai -</w:t>
                    <w:br/>
                  </w:r>
                  <w:r>
                    <w:rPr>
                      <w:rFonts w:ascii="Sans Serif" w:hAnsi="Sans Serif" w:eastAsia="Sans Serif"/>
                      <w:sz val="8"/>
                    </w:rPr>
                    <w:t>antrinė kristalizacija, - gali sukelti antrinę likvacija. Šio reiškinio pagrindinės priežastys dvi: pirma,</w:t>
                    <w:br/>
                  </w:r>
                  <w:r>
                    <w:rPr>
                      <w:rFonts w:ascii="Sans Serif" w:hAnsi="Sans Serif" w:eastAsia="Sans Serif"/>
                      <w:sz val="8"/>
                    </w:rPr>
                    <w:t>skirtingos sudėties mikrotūriuose virsmai prasideda skirtingoje temperatūroje, todėl gali skirtis ir virsmo</w:t>
                    <w:br/>
                  </w:r>
                  <w:r>
                    <w:rPr>
                      <w:rFonts w:ascii="Sans Serif" w:hAnsi="Sans Serif" w:eastAsia="Sans Serif"/>
                      <w:sz val="8"/>
                    </w:rPr>
                    <w:t>produktai, ir, antra susikaupusios priemaišos keičia virsmų temperatūrą. Tai ypač išryškėja, kai metalas</w:t>
                    <w:br/>
                  </w:r>
                  <w:r>
                    <w:rPr>
                      <w:rFonts w:ascii="Sans Serif" w:hAnsi="Sans Serif" w:eastAsia="Sans Serif"/>
                      <w:sz val="8"/>
                    </w:rPr>
                    <w:t>lėtai aušta.</w:t>
                  </w:r>
                </w:p>
              </w:txbxContent>
            </v:textbox>
            <w10:wrap type="none" anchorx="page" anchory="page"/>
          </v:shape>
        </w:pict>
      </w:r>
    </w:p>
    <w:p>
      <w:pPr>
        <w:spacing w:before="0" w:after="0"/>
      </w:pPr>
      <w:r>
        <w:pict>
          <v:shape style="position:absolute;left:296.31pt;top:269.20pt;width:115.14pt;height:99.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Antrinė likvacija deformuotame</w:t>
                    <w:br/>
                  </w:r>
                  <w:r>
                    <w:rPr>
                      <w:rFonts w:ascii="Sans Serif" w:hAnsi="Sans Serif" w:eastAsia="Sans Serif"/>
                      <w:sz val="8"/>
                    </w:rPr>
                    <w:t>metale gali pasireikšti kaip</w:t>
                    <w:br/>
                  </w:r>
                  <w:r>
                    <w:rPr>
                      <w:rFonts w:ascii="Sans Serif" w:hAnsi="Sans Serif" w:eastAsia="Sans Serif"/>
                      <w:sz val="8"/>
                    </w:rPr>
                    <w:t>struktūrinis eilėtumas. 4.9</w:t>
                    <w:br/>
                  </w:r>
                  <w:r>
                    <w:rPr>
                      <w:rFonts w:ascii="Sans Serif" w:hAnsi="Sans Serif" w:eastAsia="Sans Serif"/>
                      <w:sz val="8"/>
                    </w:rPr>
                    <w:t>paveiksle vaizduojami du</w:t>
                    <w:br/>
                  </w:r>
                  <w:r>
                    <w:rPr>
                      <w:rFonts w:ascii="Sans Serif" w:hAnsi="Sans Serif" w:eastAsia="Sans Serif"/>
                      <w:sz val="8"/>
                    </w:rPr>
                    <w:t>eilėtumo atvejai: a -struktūrinis</w:t>
                    <w:br/>
                  </w:r>
                  <w:r>
                    <w:rPr>
                      <w:rFonts w:ascii="Sans Serif" w:hAnsi="Sans Serif" w:eastAsia="Sans Serif"/>
                      <w:sz val="8"/>
                    </w:rPr>
                    <w:t>eilėtumas vidutinio anglingumo</w:t>
                    <w:br/>
                  </w:r>
                  <w:r>
                    <w:rPr>
                      <w:rFonts w:ascii="Sans Serif" w:hAnsi="Sans Serif" w:eastAsia="Sans Serif"/>
                      <w:sz val="8"/>
                    </w:rPr>
                    <w:t>pliene, b - karbidinis eilėtumas</w:t>
                    <w:br/>
                  </w:r>
                  <w:r>
                    <w:rPr>
                      <w:rFonts w:ascii="Sans Serif" w:hAnsi="Sans Serif" w:eastAsia="Sans Serif"/>
                      <w:sz val="8"/>
                    </w:rPr>
                    <w:t>gausiai legiruotame įrankiniame</w:t>
                    <w:br/>
                  </w:r>
                  <w:r>
                    <w:rPr>
                      <w:rFonts w:ascii="Sans Serif" w:hAnsi="Sans Serif" w:eastAsia="Sans Serif"/>
                      <w:sz val="8"/>
                    </w:rPr>
                    <w:t>pliene. Karbidinis eilėtumas</w:t>
                    <w:br/>
                  </w:r>
                  <w:r>
                    <w:rPr>
                      <w:rFonts w:ascii="Sans Serif" w:hAnsi="Sans Serif" w:eastAsia="Sans Serif"/>
                      <w:sz val="8"/>
                    </w:rPr>
                    <w:t>atsiranda todėl, kad pirminės</w:t>
                    <w:br/>
                  </w:r>
                  <w:r>
                    <w:rPr>
                      <w:rFonts w:ascii="Sans Serif" w:hAnsi="Sans Serif" w:eastAsia="Sans Serif"/>
                      <w:sz val="8"/>
                    </w:rPr>
                    <w:t>kristalizacijos metu iš pradžių</w:t>
                  </w:r>
                </w:p>
              </w:txbxContent>
            </v:textbox>
            <w10:wrap type="none" anchorx="page" anchory="page"/>
          </v:shape>
        </w:pict>
      </w:r>
    </w:p>
    <w:p>
      <w:pPr>
        <w:spacing w:before="0" w:after="0"/>
      </w:pPr>
      <w:r>
        <w:pict>
          <v:shape style="position:absolute;left:65.03pt;top:363.67pt;width:346.53pt;height:170.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kristalizuojasi vienos sudėties metalo grūdeliai, o tik vėliau, pirminių grūdelių tarpuose, kitos - karbidinės sudėties grūdeliai. Kalant karbidiniai grūdeliai susmulkinami ir išsidėsto eilutėmis deformavimo kryptimi. Šių plienu struktūra smulkiau aptariama kalbant apie įrankinius plienus.</w:t>
                    <w:br/>
                  </w:r>
                  <w:r>
                    <w:rPr>
                      <w:rFonts w:ascii="Sans Serif" w:hAnsi="Sans Serif" w:eastAsia="Sans Serif"/>
                      <w:sz val="8"/>
                    </w:rPr>
                    <w:t>Savitas cheminio netolygumo atvejis - tai struktūroje esantys nemetaliniai intarpai: oksidai, sulfidai, nitridai bei silikatai. Metalą nevientisą taip pat daro dujų pūslelės, šlako tuštumos ir kiti panašūs defektai.</w:t>
                    <w:br/>
                  </w:r>
                  <w:r>
                    <w:rPr>
                      <w:rFonts w:ascii="Sans Serif" w:hAnsi="Sans Serif" w:eastAsia="Sans Serif"/>
                      <w:sz val="8"/>
                    </w:rPr>
                    <w:t> </w:t>
                    <w:br/>
                  </w:r>
                  <w:r>
                    <w:rPr>
                      <w:rFonts w:ascii="Sans Serif" w:hAnsi="Sans Serif" w:eastAsia="Sans Serif"/>
                      <w:sz val="8"/>
                    </w:rPr>
                    <w:t>3. Metalų lydiniai</w:t>
                    <w:br/>
                  </w:r>
                  <w:r>
                    <w:rPr>
                      <w:rFonts w:ascii="Sans Serif" w:hAnsi="Sans Serif" w:eastAsia="Sans Serif"/>
                      <w:sz val="8"/>
                    </w:rPr>
                    <w:t>Metalų lydiniai - tai metalams būdingų savybių, vizualiai vienalytės medžiagos, gaunamos sulydžius skirtingus metalus arba metalus su nemetalais. Svarbiausia metalų lydinių savybė - jie turi metalinį ryšį, kuris ir suteikia metališkųjų savybių.</w:t>
                    <w:br/>
                  </w:r>
                  <w:r>
                    <w:rPr>
                      <w:rFonts w:ascii="Sans Serif" w:hAnsi="Sans Serif" w:eastAsia="Sans Serif"/>
                      <w:sz val="8"/>
                    </w:rPr>
                    <w:t>Metalų lydinius galima gauti ir kitais būdais, pavyzdžiui, difuziniu, galvaniniu, sukepinant skirtingų metalų supresuotus miltelių mišinius arba išpurškiant skystus metalus.</w:t>
                    <w:br/>
                  </w:r>
                  <w:r>
                    <w:rPr>
                      <w:rFonts w:ascii="Sans Serif" w:hAnsi="Sans Serif" w:eastAsia="Sans Serif"/>
                      <w:sz val="8"/>
                    </w:rPr>
                    <w:t>Techniškai gryni metalai yra plastiški. Jie laidesni elektrai bei šilumai negu jų lydiniai, tačiau ne tokie stiprus, mažiau atsparūs dilimui. Metalus legiruojant, t. y. sulydant su kitais elementais, gali keistis jų savybės, taip pat atsiranda ir naujų. Pavyzdžiui, chemiškai grynos geležies kietumas nesiekia 50 HB, o sulydžius ją su 0,5% anglies, - padidėja keturis kartus, taip pat lydinį jau galima grūdinti ir kietumą padidinti dar tris kartus. Toks plienas sulydytas su daugiau - kaip 13 % chromo, tampa nerūdijantis,</w:t>
                  </w:r>
                </w:p>
              </w:txbxContent>
            </v:textbox>
            <w10:wrap type="none" anchorx="page" anchory="page"/>
          </v:shape>
        </w:pict>
      </w:r>
    </w:p>
    <w:p>
      <w:pPr>
        <w:spacing w:before="0" w:after="0"/>
      </w:pPr>
      <w:r>
        <w:pict>
          <v:shape style="position:absolute;left:68.06pt;top:345.69pt;width:213.86pt;height:16.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Antrinė likvacija: a - struktūros eilėtumas, b - karbidinis eilėtumas</w:t>
                  </w:r>
                </w:p>
              </w:txbxContent>
            </v:textbox>
            <w10:wrap type="none" anchorx="page" anchory="page"/>
          </v:shape>
        </w:pict>
      </w:r>
    </w:p>
    <w:p>
      <w:pPr>
        <w:spacing w:before="0" w:after="0"/>
      </w:pPr>
      <w:r>
        <w:pict>
          <v:shape style="position:absolute;left:68.96pt;top:126.15pt;width:122.42pt;height:26.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Priemaišų pasiskirstymas plieno</w:t>
                    <w:br/>
                  </w:r>
                  <w:r>
                    <w:rPr>
                      <w:rFonts w:ascii="Sans Serif" w:hAnsi="Sans Serif" w:eastAsia="Sans Serif"/>
                      <w:sz val="8"/>
                    </w:rPr>
                    <w:t>liuito skerspjūvyje</w:t>
                  </w:r>
                </w:p>
              </w:txbxContent>
            </v:textbox>
            <w10:wrap type="none" anchorx="page" anchory="page"/>
          </v:shape>
        </w:pict>
      </w:r>
    </w:p>
    <w:p>
      <w:pPr>
        <w:spacing w:before="0" w:after="0"/>
      </w:pPr>
      <w:r>
        <w:pict>
          <v:shape style="position:absolute;left:480.53pt;top:53.21pt;width:339.30pt;height:147.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atsparesnis oksidacijai aukštoje temperatūroje.</w:t>
                    <w:br/>
                  </w:r>
                  <w:r>
                    <w:rPr>
                      <w:rFonts w:ascii="Sans Serif" w:hAnsi="Sans Serif" w:eastAsia="Sans Serif"/>
                      <w:sz val="8"/>
                    </w:rPr>
                    <w:t>Cheminiai elementai, iš kurių sudaromi lydiniai, vadinami komponentais. Komponentais gali būti laikomi ir tarpmetaliniai junginiai, kurie susidarę pirminės kristalizacijos metu, išlieka stabilūs ir aušdami. Lydinius sudaro tik tokie komponentai, kuriuos išlydžius gaunami vienalyčiai skystieji tirpalai, t. y. kai komponentų atomai visame lydalo tūryje pasiskirsto tolygiai.</w:t>
                    <w:br/>
                  </w:r>
                  <w:r>
                    <w:rPr>
                      <w:rFonts w:ascii="Sans Serif" w:hAnsi="Sans Serif" w:eastAsia="Sans Serif"/>
                      <w:sz val="8"/>
                    </w:rPr>
                    <w:t>Vienalyčiai skystieji tirpalai gali kristalizuotis įvairiai. Kai, vykstant pirminei kristalizacijai, susidaro tik vienos rūšies grūdeliai, tuomet sukietėjęs lydinys vadinamas vienfaziu, o kai susidaro kelių rūšių grūdeliai - daugiafaziu. Fazė - tai vienos rūšies, t. y. vienodos cheminės sudėties ir kristalinės sandaros, dalelės lydinyje. Nesvarbu kaip jos išsidėsčiusios, svarbu, kad nebūtų per daug mažos ir turėtų skiriamuosius (tarpfazinius) paviršius su kitos rūšies dalelėmis.</w:t>
                    <w:br/>
                  </w:r>
                  <w:r>
                    <w:rPr>
                      <w:rFonts w:ascii="Sans Serif" w:hAnsi="Sans Serif" w:eastAsia="Sans Serif"/>
                      <w:sz val="8"/>
                    </w:rPr>
                    <w:t>Fazių morfologija, t. y. dydis, forma ir išsidėstymas lydinyje, matoma per mikroskopą, vadinama struktūra. Atskiros fazės arba specifiniai jų deriniai, visuomet susidarantys kristalizacijos ir tolesnio aušimo sąlygomis, vadinami struktūrinėmis sudedamosiomis lydinio dalimis. Fazių visuma, nagrinėjama tam tikromis sąlygomis ir užimanti tam tikrą tūrį, vadinama sistema. Sistemą gali sudaryti kietosios, skystosios ir dujinės fazės.</w:t>
                    <w:br/>
                  </w:r>
                  <w:r>
                    <w:rPr>
                      <w:rFonts w:ascii="Sans Serif" w:hAnsi="Sans Serif" w:eastAsia="Sans Serif"/>
                      <w:sz val="8"/>
                    </w:rPr>
                    <w:t>Kristalizuojantis vienalyčiam skystam tirpalui, gali susidaryti kelių rūšių fazės ir jų mišiniai:</w:t>
                    <w:br/>
                  </w:r>
                  <w:r>
                    <w:rPr>
                      <w:rFonts w:ascii="Sans Serif" w:hAnsi="Sans Serif" w:eastAsia="Sans Serif"/>
                      <w:sz val="8"/>
                    </w:rPr>
                    <w:t>a b</w:t>
                  </w:r>
                </w:p>
              </w:txbxContent>
            </v:textbox>
            <w10:wrap type="none" anchorx="page" anchory="page"/>
          </v:shape>
        </w:pict>
      </w:r>
    </w:p>
    <w:p>
      <w:pPr>
        <w:spacing w:before="0" w:after="0"/>
      </w:pPr>
      <w:r>
        <w:pict>
          <v:shape style="position:absolute;left:694.82pt;top:200.28pt;width:125.68pt;height:102.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susilydę ribomis atskirų</w:t>
                    <w:br/>
                  </w:r>
                  <w:r>
                    <w:rPr>
                      <w:rFonts w:ascii="Sans Serif" w:hAnsi="Sans Serif" w:eastAsia="Sans Serif"/>
                      <w:sz val="8"/>
                    </w:rPr>
                    <w:t>komponentų grūdeliai; šie</w:t>
                    <w:br/>
                  </w:r>
                  <w:r>
                    <w:rPr>
                      <w:rFonts w:ascii="Sans Serif" w:hAnsi="Sans Serif" w:eastAsia="Sans Serif"/>
                      <w:sz val="8"/>
                    </w:rPr>
                    <w:t>daugiafaziai lydiniai vadinami</w:t>
                    <w:br/>
                  </w:r>
                  <w:r>
                    <w:rPr>
                      <w:rFonts w:ascii="Sans Serif" w:hAnsi="Sans Serif" w:eastAsia="Sans Serif"/>
                      <w:sz val="8"/>
                    </w:rPr>
                    <w:t>mechaniniais mišiniais;</w:t>
                    <w:br/>
                  </w:r>
                  <w:r>
                    <w:rPr>
                      <w:rFonts w:ascii="Sans Serif" w:hAnsi="Sans Serif" w:eastAsia="Sans Serif"/>
                      <w:sz val="8"/>
                    </w:rPr>
                    <w:t>2) grūdeliai, kuriuose komponentų</w:t>
                    <w:br/>
                  </w:r>
                  <w:r>
                    <w:rPr>
                      <w:rFonts w:ascii="Sans Serif" w:hAnsi="Sans Serif" w:eastAsia="Sans Serif"/>
                      <w:sz val="8"/>
                    </w:rPr>
                    <w:t>atomai pasiskirstę tolygiai; šie</w:t>
                    <w:br/>
                  </w:r>
                  <w:r>
                    <w:rPr>
                      <w:rFonts w:ascii="Sans Serif" w:hAnsi="Sans Serif" w:eastAsia="Sans Serif"/>
                      <w:sz val="8"/>
                    </w:rPr>
                    <w:t>vienfaziai lydiniai vadinami</w:t>
                    <w:br/>
                  </w:r>
                  <w:r>
                    <w:rPr>
                      <w:rFonts w:ascii="Sans Serif" w:hAnsi="Sans Serif" w:eastAsia="Sans Serif"/>
                      <w:sz val="8"/>
                    </w:rPr>
                    <w:t>kietaisiais tirpalais;</w:t>
                    <w:br/>
                  </w:r>
                  <w:r>
                    <w:rPr>
                      <w:rFonts w:ascii="Sans Serif" w:hAnsi="Sans Serif" w:eastAsia="Sans Serif"/>
                      <w:sz val="8"/>
                    </w:rPr>
                    <w:t>3) grūdeliai, kuriuose komponentų</w:t>
                    <w:br/>
                  </w:r>
                  <w:r>
                    <w:rPr>
                      <w:rFonts w:ascii="Sans Serif" w:hAnsi="Sans Serif" w:eastAsia="Sans Serif"/>
                      <w:sz val="8"/>
                    </w:rPr>
                    <w:t>atomai susijungę į naujo tipo</w:t>
                    <w:br/>
                  </w:r>
                  <w:r>
                    <w:rPr>
                      <w:rFonts w:ascii="Sans Serif" w:hAnsi="Sans Serif" w:eastAsia="Sans Serif"/>
                      <w:sz val="8"/>
                    </w:rPr>
                    <w:t>gardelę; šie lydiniai vadinami</w:t>
                  </w:r>
                </w:p>
              </w:txbxContent>
            </v:textbox>
            <w10:wrap type="none" anchorx="page" anchory="page"/>
          </v:shape>
        </w:pict>
      </w:r>
    </w:p>
    <w:p>
      <w:pPr>
        <w:spacing w:before="0" w:after="0"/>
      </w:pPr>
      <w:r>
        <w:pict>
          <v:shape style="position:absolute;left:476.90pt;top:293.39pt;width:344.10pt;height:178.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tarpmetaliniais junginiais;</w:t>
                    <w:br/>
                  </w:r>
                  <w:r>
                    <w:rPr>
                      <w:rFonts w:ascii="Sans Serif" w:hAnsi="Sans Serif" w:eastAsia="Sans Serif"/>
                      <w:sz val="8"/>
                    </w:rPr>
                    <w:t>4) susilydę ribomis įvairių fazių grūdeliai, pavyzdžiui, dviejų rūšių kietųjų tirpalų arba kietųjų</w:t>
                    <w:br/>
                  </w:r>
                  <w:r>
                    <w:rPr>
                      <w:rFonts w:ascii="Sans Serif" w:hAnsi="Sans Serif" w:eastAsia="Sans Serif"/>
                      <w:sz val="8"/>
                    </w:rPr>
                    <w:t>tirpalų su tarpmetaliniais junginiais; tai daugiafaziai lydiniai,</w:t>
                    <w:br/>
                  </w:r>
                  <w:r>
                    <w:rPr>
                      <w:rFonts w:ascii="Sans Serif" w:hAnsi="Sans Serif" w:eastAsia="Sans Serif"/>
                      <w:sz val="8"/>
                    </w:rPr>
                    <w:t>5) grūdeliai, kuriuos sudaro būdingo išsidėstymo fazių mišiniai; tokie mišiniai atskirų grūdelių</w:t>
                    <w:br/>
                  </w:r>
                  <w:r>
                    <w:rPr>
                      <w:rFonts w:ascii="Sans Serif" w:hAnsi="Sans Serif" w:eastAsia="Sans Serif"/>
                      <w:sz val="8"/>
                    </w:rPr>
                    <w:t>apimtyje gali susidaryti ir pirminės ir antrinės kristalizacijos metu;</w:t>
                    <w:br/>
                  </w:r>
                  <w:r>
                    <w:rPr>
                      <w:rFonts w:ascii="Sans Serif" w:hAnsi="Sans Serif" w:eastAsia="Sans Serif"/>
                      <w:sz val="8"/>
                    </w:rPr>
                    <w:t>6) metališkųjų savybių neturinčios dalelės. Tai oksidai, nitridai, sulfidai, silikatai ir kiti tam tikru</w:t>
                    <w:br/>
                  </w:r>
                  <w:r>
                    <w:rPr>
                      <w:rFonts w:ascii="Sans Serif" w:hAnsi="Sans Serif" w:eastAsia="Sans Serif"/>
                      <w:sz val="8"/>
                    </w:rPr>
                    <w:t>santykiu susidarę metalų junginiai su nemetalais arba priemaišinių nemetalų junginiai. Jie neužima viso</w:t>
                    <w:br/>
                  </w:r>
                  <w:r>
                    <w:rPr>
                      <w:rFonts w:ascii="Sans Serif" w:hAnsi="Sans Serif" w:eastAsia="Sans Serif"/>
                      <w:sz val="8"/>
                    </w:rPr>
                    <w:t>lydinio tūrio (kitaip medžiaga nebūtų vadinama metalų lydiniu) ir vadinami nemetaliniais intarpais.</w:t>
                    <w:br/>
                  </w:r>
                  <w:r>
                    <w:rPr>
                      <w:rFonts w:ascii="Sans Serif" w:hAnsi="Sans Serif" w:eastAsia="Sans Serif"/>
                      <w:sz val="8"/>
                    </w:rPr>
                    <w:t>Tokios priemaišos lydinyje nepageidautinos, nes daro jį trapų, kartais skatina jo koroziją.</w:t>
                    <w:br/>
                  </w:r>
                  <w:r>
                    <w:rPr>
                      <w:rFonts w:ascii="Sans Serif" w:hAnsi="Sans Serif" w:eastAsia="Sans Serif"/>
                      <w:sz val="8"/>
                    </w:rPr>
                    <w:t>Kietųjų tirpalų, mechaninių mišinių ir kai kurių nemetalininių intarpų geležyje schemos</w:t>
                    <w:br/>
                  </w:r>
                  <w:r>
                    <w:rPr>
                      <w:rFonts w:ascii="Sans Serif" w:hAnsi="Sans Serif" w:eastAsia="Sans Serif"/>
                      <w:sz val="8"/>
                    </w:rPr>
                    <w:t>vaizduojamos 10 paveiksle.</w:t>
                    <w:br/>
                  </w:r>
                  <w:r>
                    <w:rPr>
                      <w:rFonts w:ascii="Sans Serif" w:hAnsi="Sans Serif" w:eastAsia="Sans Serif"/>
                      <w:sz val="8"/>
                    </w:rPr>
                    <w:t> </w:t>
                    <w:br/>
                  </w:r>
                  <w:r>
                    <w:rPr>
                      <w:rFonts w:ascii="Sans Serif" w:hAnsi="Sans Serif" w:eastAsia="Sans Serif"/>
                      <w:sz val="8"/>
                    </w:rPr>
                    <w:t>3.1. Mechaniniai mišiniai</w:t>
                    <w:br/>
                  </w:r>
                  <w:r>
                    <w:rPr>
                      <w:rFonts w:ascii="Sans Serif" w:hAnsi="Sans Serif" w:eastAsia="Sans Serif"/>
                      <w:sz val="8"/>
                    </w:rPr>
                    <w:t>Šie lydiniai susidaro tuomet, kai vykstant pirminei kristalizacijai, tos pačios rūšies atomai vieni</w:t>
                    <w:br/>
                  </w:r>
                  <w:r>
                    <w:rPr>
                      <w:rFonts w:ascii="Sans Serif" w:hAnsi="Sans Serif" w:eastAsia="Sans Serif"/>
                      <w:sz val="8"/>
                    </w:rPr>
                    <w:t>kitus traukia stipriau negu skirtingų rūšių. Tada pirminės užuomazgos susidaro tik iš vienos rūšies atomų -</w:t>
                    <w:br/>
                  </w:r>
                  <w:r>
                    <w:rPr>
                      <w:rFonts w:ascii="Sans Serif" w:hAnsi="Sans Serif" w:eastAsia="Sans Serif"/>
                      <w:sz val="8"/>
                    </w:rPr>
                    <w:t>vienos iš vieno komponento atomų, kitos - iš kitų. Prie šių užuomazgų iš skysto tirpalo jungiasi tik tos</w:t>
                    <w:br/>
                  </w:r>
                  <w:r>
                    <w:rPr>
                      <w:rFonts w:ascii="Sans Serif" w:hAnsi="Sans Serif" w:eastAsia="Sans Serif"/>
                      <w:sz val="8"/>
                    </w:rPr>
                    <w:t>pačios rūšies atomai. Kristalizacija baigiasi tada, kai savo ribomis susilydo skirtingos rūšies, t. y. sudaryti</w:t>
                    <w:br/>
                  </w:r>
                  <w:r>
                    <w:rPr>
                      <w:rFonts w:ascii="Sans Serif" w:hAnsi="Sans Serif" w:eastAsia="Sans Serif"/>
                      <w:sz val="8"/>
                    </w:rPr>
                    <w:t>iš skirtingų atomų, grūdeliai.</w:t>
                  </w:r>
                </w:p>
              </w:txbxContent>
            </v:textbox>
            <w10:wrap type="none" anchorx="page" anchory="page"/>
          </v:shape>
        </w:pict>
      </w:r>
    </w:p>
    <w:p>
      <w:pPr>
        <w:spacing w:before="0" w:after="0"/>
      </w:pPr>
      <w:r>
        <w:pict>
          <v:shape style="position:absolute;left:480.00pt;top:269.59pt;width:214.61pt;height:25.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Kietųjų tirpalų (a), mechaninių mišinių (b) ir nemetalinių intarpų</w:t>
                    <w:br/>
                  </w:r>
                  <w:r>
                    <w:rPr>
                      <w:rFonts w:ascii="Sans Serif" w:hAnsi="Sans Serif" w:eastAsia="Sans Serif"/>
                      <w:sz val="8"/>
                    </w:rPr>
                    <w:t>(c) struktūrinės schemos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2.74pt;top:184.15pt;width:349.45pt;height:368.5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Mechaniniai mišiniai susidaro esant bet kuriam komponentų santykiui. Jie gali būti dvifaziai ir daugiafaziai. Visais atvejais šių lydinių savybės artimos grynųjų metalų savybėms, nes lydinių grūdeliai susidarę iš grynųjų metalų. Mechaninio mišinio tipo lydinių savybės yra tarpinio lygio tarp jų sudarančių komponentų savybių ir proporcingos šių komponentų kiekiui. Įvairių lydinių savybių priklausomybė nuo komponentų koncentracijos dvikomponenčiams lydiniams, pateikta 11 paveiksle: a - mechaninio mišinio tipo lydiniams, b - kietiesiems tirpalams, c - lydiniams su tarpmetaliniais junginiais. Mechaninių mišinių, ypač smulkiagrūdžių, savybių priklausomybė nuo koncentracijos yra tiesinė, kietujų tirpalų - "grandininės", o tarpmetalinio junginio savybės ryškiai skirtingos.</w:t>
                    <w:br/>
                  </w:r>
                  <w:r>
                    <w:rPr>
                      <w:rFonts w:ascii="Sans Serif" w:hAnsi="Sans Serif" w:eastAsia="Sans Serif"/>
                      <w:sz val="8"/>
                    </w:rPr>
                    <w:t> </w:t>
                    <w:br/>
                  </w:r>
                  <w:r>
                    <w:rPr>
                      <w:rFonts w:ascii="Sans Serif" w:hAnsi="Sans Serif" w:eastAsia="Sans Serif"/>
                      <w:sz val="8"/>
                    </w:rPr>
                    <w:t>3.2 Kietieji tirpalai</w:t>
                    <w:br/>
                  </w:r>
                  <w:r>
                    <w:rPr>
                      <w:rFonts w:ascii="Sans Serif" w:hAnsi="Sans Serif" w:eastAsia="Sans Serif"/>
                      <w:sz val="8"/>
                    </w:rPr>
                    <w:t> </w:t>
                    <w:br/>
                  </w:r>
                  <w:r>
                    <w:rPr>
                      <w:rFonts w:ascii="Sans Serif" w:hAnsi="Sans Serif" w:eastAsia="Sans Serif"/>
                      <w:sz val="8"/>
                    </w:rPr>
                    <w:t>Šie lydiniai susidaro tuomet, kai pirminės kristalizacijos metu skirtingų komponentų atomai išlieka tolygiai pasiskirstę visoje lydinio masėje, išlaikydami gausesniojo komponento gardelę. Kietuose tirpaluose komponentai sudaro bendrus grūdelius esant bet kuriam komponentų santykiai (kartais iki tam tikros ribos). Čia taip pat dažniausiai būna metalinis ryšys, ir todėl kietieji tirpalai turi ryškių metališkųjų savybių, nors nebūtina tarpinio lygio tarp grynų komponentų savybių. Kietujų tirpalų struktūra analogiška grynųjų metalų struktūrai: stebint optiniu mikroskopu, matomi tik vienarūšiai grūdeliai ir grūdelių ribos (10 pav.).</w:t>
                    <w:br/>
                  </w:r>
                  <w:r>
                    <w:rPr>
                      <w:rFonts w:ascii="Sans Serif" w:hAnsi="Sans Serif" w:eastAsia="Sans Serif"/>
                      <w:sz val="8"/>
                    </w:rPr>
                    <w:t> </w:t>
                    <w:br/>
                  </w:r>
                  <w:r>
                    <w:rPr>
                      <w:rFonts w:ascii="Sans Serif" w:hAnsi="Sans Serif" w:eastAsia="Sans Serif"/>
                      <w:sz val="8"/>
                    </w:rPr>
                    <w:t>Kietujų tirpalų yra dvi rūšys: pakeitimo ir įterpimo. Kietuose pakeitimo tirpaluose gausesniojo komponento gardelėje atskirus atomus pakeičia kito (kitų) komponento atomai. Kai pakeičia bet kuriuo santykiu ir neribotai, susidarantys kietieji tirpalai vadinami ištisiniais. Neribotai vienus atomus pakeisti kitais galima tik tada, kai komponentų atomų skersmenys skiriasi ne daugiau kaip 14–15 % (geležies - iki 8 %), kai jų gardelės vieno tipo, o elektroninė koncentracija nesiekia kritinės reikšmės (KCT gardelei - 1,48, KPC gardelei ~1,36). Taip pat svarbu, kad elementai periodinėje sistemoje būtų artimi, t. y. vienos ir tos pačios periodinės sistemos grupės, Pavyzdžiui, I, V, VI ir VIII grupių metalai sudaro neribotus kietuosius tirpalus.</w:t>
                    <w:br/>
                  </w:r>
                  <w:r>
                    <w:rPr>
                      <w:rFonts w:ascii="Sans Serif" w:hAnsi="Sans Serif" w:eastAsia="Sans Serif"/>
                      <w:sz val="8"/>
                    </w:rPr>
                    <w:t> </w:t>
                    <w:br/>
                  </w:r>
                  <w:r>
                    <w:rPr>
                      <w:rFonts w:ascii="Sans Serif" w:hAnsi="Sans Serif" w:eastAsia="Sans Serif"/>
                      <w:sz val="8"/>
                    </w:rPr>
                    <w:t>Nurodytos sąlygos ištisiniams kietiesiems tirpalams susidaryti yra būtinos, tačiau kartais jų nepakanka, pavyzdžiui, Ag-Cu lydiniams. Kai atomų dydžių skirtumas didesnis, gardelė labai iškreipiama ir susikaupusi tamprioji energija, pasiekusi tam tikrą kritinę reikšmę, ją padarytų nestabilią. Todėl tirpumas sumažėja. Taip varyje gali ištirpti iki 39 % cinko arba iki 9,4 % aliuminio (varis - vienvalentis, cinkas - divalentis, aliuminis - trivalentis), geležyje gali ištirpti tik iki 0,2 % fosforo.</w:t>
                    <w:br/>
                  </w:r>
                  <w:r>
                    <w:rPr>
                      <w:rFonts w:ascii="Sans Serif" w:hAnsi="Sans Serif" w:eastAsia="Sans Serif"/>
                      <w:sz val="8"/>
                    </w:rPr>
                    <w:t> </w:t>
                    <w:br/>
                  </w:r>
                  <w:r>
                    <w:rPr>
                      <w:rFonts w:ascii="Sans Serif" w:hAnsi="Sans Serif" w:eastAsia="Sans Serif"/>
                      <w:sz val="8"/>
                    </w:rPr>
                    <w:t>Už grynuosius metalus kietieji tirpalai yra stipresni, kietesni, mažesnio elektrinio laidumo, mažiau plastiški (tik, iki tam tikros ribos legiruoti, vario lydiniai plastiškesni už gryną varį).</w:t>
                    <w:br/>
                  </w:r>
                  <w:r>
                    <w:rPr>
                      <w:rFonts w:ascii="Sans Serif" w:hAnsi="Sans Serif" w:eastAsia="Sans Serif"/>
                      <w:sz val="8"/>
                    </w:rPr>
                    <w:t> </w:t>
                    <w:br/>
                  </w:r>
                  <w:r>
                    <w:rPr>
                      <w:rFonts w:ascii="Sans Serif" w:hAnsi="Sans Serif" w:eastAsia="Sans Serif"/>
                      <w:sz val="8"/>
                    </w:rPr>
                    <w:t>Ištisinius kietuosius tirpalus gali sudaryti tokios sistemos: Ag-Au, Cu-Ni, Mo-V, Ge-Si ir kt. Juose atomai dažniausiai pasiskirstę statistiškai. Tačiau kartais, kai komponentų atomų santykis artimas 1:1, 1:2 arba 1:3, atomai gardelėse gali išsidėstyti su tikra papildoma tvarka, pavyzdžiui, aukso atomai - KCP gaidelės viršūnėse, o vario -plokštumų centruose. Tokie kietieji tirpalai vadinami tvarkiaisiais arba superstruktūromis. Susidarant papildomai atomų išsidėstymo tvarkai, kietujų tirpalų savybės kinta: pagerėja elektrinis laidumas, įmagnetėjimas, jie tampa stipresni bei kietesni, bet mažėja plastiškumas. Kietujų tirpalų schemos vaizduojamos 12 paveiksle: a - paprastasis pakeitimo tirpalas, b - tvarkusis</w:t>
                  </w:r>
                </w:p>
              </w:txbxContent>
            </v:textbox>
            <w10:wrap type="none" anchorx="page" anchory="page"/>
          </v:shape>
        </w:pict>
      </w:r>
    </w:p>
    <w:p>
      <w:pPr>
        <w:spacing w:before="0" w:after="0"/>
      </w:pPr>
      <w:r>
        <w:pict>
          <v:shape style="position:absolute;left:112.96pt;top:146.86pt;width:252.19pt;height:41.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pav. Mechaninių savybių priklausomybė nuo dvikomponenčio lydinio</w:t>
                    <w:br/>
                  </w:r>
                  <w:r>
                    <w:rPr>
                      <w:rFonts w:ascii="Sans Serif" w:hAnsi="Sans Serif" w:eastAsia="Sans Serif"/>
                      <w:sz val="8"/>
                    </w:rPr>
                    <w:t>koncentracijos: mechaninių mišinių (a), kietųjų tirpalų (b) ir lydinių su</w:t>
                    <w:br/>
                  </w:r>
                  <w:r>
                    <w:rPr>
                      <w:rFonts w:ascii="Sans Serif" w:hAnsi="Sans Serif" w:eastAsia="Sans Serif"/>
                      <w:sz val="8"/>
                    </w:rPr>
                    <w:t>tarpmetaliniais junginiais (c)</w:t>
                  </w:r>
                </w:p>
              </w:txbxContent>
            </v:textbox>
            <w10:wrap type="none" anchorx="page" anchory="page"/>
          </v:shape>
        </w:pict>
      </w:r>
    </w:p>
    <w:p>
      <w:pPr>
        <w:spacing w:before="0" w:after="0"/>
      </w:pPr>
      <w:r>
        <w:pict>
          <v:shape style="position:absolute;left:480.80pt;top:54.42pt;width:340.31pt;height:24.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pakeitimo tirpalas, c - varžos priklausomybė nuo Au-Cu lydinio koncentracijos (ištisinė linija rodo paprastojo, o brūkšniuotoji - tvarkiojo kietojo pakeitimo tirpalo priklausomybę).</w:t>
                  </w:r>
                </w:p>
              </w:txbxContent>
            </v:textbox>
            <w10:wrap type="none" anchorx="page" anchory="page"/>
          </v:shape>
        </w:pict>
      </w:r>
    </w:p>
    <w:p>
      <w:pPr>
        <w:spacing w:before="0" w:after="0"/>
      </w:pPr>
      <w:r>
        <w:pict>
          <v:shape style="position:absolute;left:667.41pt;top:78.81pt;width:154.03pt;height:97.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Superstruktūriškumas gali būti dalinis: arba</w:t>
                    <w:br/>
                  </w:r>
                  <w:r>
                    <w:rPr>
                      <w:rFonts w:ascii="Sans Serif" w:hAnsi="Sans Serif" w:eastAsia="Sans Serif"/>
                      <w:sz val="8"/>
                    </w:rPr>
                    <w:t>ne visi atomai persitvarko, arba jų trūksta iki</w:t>
                    <w:br/>
                  </w:r>
                  <w:r>
                    <w:rPr>
                      <w:rFonts w:ascii="Sans Serif" w:hAnsi="Sans Serif" w:eastAsia="Sans Serif"/>
                      <w:sz val="8"/>
                    </w:rPr>
                    <w:t>optimalaus santykio. Tvarkusis išsidėstymas</w:t>
                    <w:br/>
                  </w:r>
                  <w:r>
                    <w:rPr>
                      <w:rFonts w:ascii="Sans Serif" w:hAnsi="Sans Serif" w:eastAsia="Sans Serif"/>
                      <w:sz val="8"/>
                    </w:rPr>
                    <w:t>mažėja kylant temperatūrai ir, pasiekus tam</w:t>
                    <w:br/>
                  </w:r>
                  <w:r>
                    <w:rPr>
                      <w:rFonts w:ascii="Sans Serif" w:hAnsi="Sans Serif" w:eastAsia="Sans Serif"/>
                      <w:sz val="8"/>
                    </w:rPr>
                    <w:t>tikrą kritinę temperatūrą, išnyksta. Aušinant</w:t>
                    <w:br/>
                  </w:r>
                  <w:r>
                    <w:rPr>
                      <w:rFonts w:ascii="Sans Serif" w:hAnsi="Sans Serif" w:eastAsia="Sans Serif"/>
                      <w:sz val="8"/>
                    </w:rPr>
                    <w:t>sparčiau, papildoma tvarka nesusidaro.</w:t>
                    <w:br/>
                  </w:r>
                  <w:r>
                    <w:rPr>
                      <w:rFonts w:ascii="Sans Serif" w:hAnsi="Sans Serif" w:eastAsia="Sans Serif"/>
                      <w:sz val="8"/>
                    </w:rPr>
                    <w:t>[terpimo kietieji tirpalai susidaro</w:t>
                    <w:br/>
                  </w:r>
                  <w:r>
                    <w:rPr>
                      <w:rFonts w:ascii="Sans Serif" w:hAnsi="Sans Serif" w:eastAsia="Sans Serif"/>
                      <w:sz val="8"/>
                    </w:rPr>
                    <w:t>tada, kai į gausesniojo komponento gardelės</w:t>
                    <w:br/>
                  </w:r>
                  <w:r>
                    <w:rPr>
                      <w:rFonts w:ascii="Sans Serif" w:hAnsi="Sans Serif" w:eastAsia="Sans Serif"/>
                      <w:sz val="8"/>
                    </w:rPr>
                    <w:t>tarpatomines ertmes (tarpmazgius) įsiterpia</w:t>
                    <w:br/>
                  </w:r>
                  <w:r>
                    <w:rPr>
                      <w:rFonts w:ascii="Sans Serif" w:hAnsi="Sans Serif" w:eastAsia="Sans Serif"/>
                      <w:sz val="8"/>
                    </w:rPr>
                    <w:t>kito komponento atomai. Tarpatomines</w:t>
                    <w:br/>
                  </w:r>
                  <w:r>
                    <w:rPr>
                      <w:rFonts w:ascii="Sans Serif" w:hAnsi="Sans Serif" w:eastAsia="Sans Serif"/>
                      <w:sz val="8"/>
                    </w:rPr>
                    <w:t>ertmės nėra didelės: KCT gardelėje - 0.29 R.</w:t>
                  </w:r>
                </w:p>
              </w:txbxContent>
            </v:textbox>
            <w10:wrap type="none" anchorx="page" anchory="page"/>
          </v:shape>
        </w:pict>
      </w:r>
    </w:p>
    <w:p>
      <w:pPr>
        <w:spacing w:before="0" w:after="0"/>
      </w:pPr>
      <w:r>
        <w:pict>
          <v:shape style="position:absolute;left:479.51pt;top:172.14pt;width:341.86pt;height:64.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ertmės nėra didelės. KCT gardelėje - 0,29 R,</w:t>
                    <w:br/>
                  </w:r>
                  <w:r>
                    <w:rPr>
                      <w:rFonts w:ascii="Sans Serif" w:hAnsi="Sans Serif" w:eastAsia="Sans Serif"/>
                      <w:sz val="8"/>
                    </w:rPr>
                    <w:t>o KPC gardelėje - 0,41 R, čia R - pagrindinių atomų spindulys. Todėl gali įsiterpti tik nedideli kai kurių</w:t>
                    <w:br/>
                  </w:r>
                  <w:r>
                    <w:rPr>
                      <w:rFonts w:ascii="Sans Serif" w:hAnsi="Sans Serif" w:eastAsia="Sans Serif"/>
                      <w:sz val="8"/>
                    </w:rPr>
                    <w:t>nemetalų atomai: anglies (r = 0,077 nm), boro (0,091 nm), azoto (0,071 nm), vandenilio (0,046 nm). Šie</w:t>
                    <w:br/>
                  </w:r>
                  <w:r>
                    <w:rPr>
                      <w:rFonts w:ascii="Sans Serif" w:hAnsi="Sans Serif" w:eastAsia="Sans Serif"/>
                      <w:sz val="8"/>
                    </w:rPr>
                    <w:t>atomai įsiterpia į pereinamųjų metalų - geležies, chromo, vanadžio, molibdeno ir kitų - gardeles. Dėl</w:t>
                    <w:br/>
                  </w:r>
                  <w:r>
                    <w:rPr>
                      <w:rFonts w:ascii="Sans Serif" w:hAnsi="Sans Serif" w:eastAsia="Sans Serif"/>
                      <w:sz val="8"/>
                    </w:rPr>
                    <w:t>elektronų posluoksnių persidengimo ertmės truputį prasiplečia, pavyzdžiui, nuo 0,41R iki 0,59 R.</w:t>
                    <w:br/>
                  </w:r>
                  <w:r>
                    <w:rPr>
                      <w:rFonts w:ascii="Sans Serif" w:hAnsi="Sans Serif" w:eastAsia="Sans Serif"/>
                      <w:sz val="8"/>
                    </w:rPr>
                    <w:t>Įterpimo kietųjų tirpalų gardelės iškreipiamos labiau, todėl jų tirpumo ribos nedidelės: geležies</w:t>
                    <w:br/>
                  </w:r>
                  <w:r>
                    <w:rPr>
                      <w:rFonts w:ascii="Sans Serif" w:hAnsi="Sans Serif" w:eastAsia="Sans Serif"/>
                      <w:sz val="8"/>
                    </w:rPr>
                    <w:t>KCP gardelėje, esant aukštai temperatūrai gali ištirpti iki 2,14 % C, o geležies KCT gardelėje - tik ne</w:t>
                    <w:br/>
                  </w:r>
                  <w:r>
                    <w:rPr>
                      <w:rFonts w:ascii="Sans Serif" w:hAnsi="Sans Serif" w:eastAsia="Sans Serif"/>
                      <w:sz val="8"/>
                    </w:rPr>
                    <w:t>daugiau kaip 0,02 % C. Įterpimo kietųjų tirpalų schema vaizduojama 13 paveiksle.</w:t>
                  </w:r>
                </w:p>
              </w:txbxContent>
            </v:textbox>
            <w10:wrap type="none" anchorx="page" anchory="page"/>
          </v:shape>
        </w:pict>
      </w:r>
    </w:p>
    <w:p>
      <w:pPr>
        <w:spacing w:before="0" w:after="0"/>
      </w:pPr>
      <w:r>
        <w:pict>
          <v:shape style="position:absolute;left:567.54pt;top:236.83pt;width:253.91pt;height:79.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Kai sulydomi keli komponentai, gali susidaryti mišrūs kietieji tirpalai. Taip</w:t>
                    <w:br/>
                  </w:r>
                  <w:r>
                    <w:rPr>
                      <w:rFonts w:ascii="Sans Serif" w:hAnsi="Sans Serif" w:eastAsia="Sans Serif"/>
                      <w:sz val="8"/>
                    </w:rPr>
                    <w:t>geležį sulydžius su manganu ir anglimi, mangano atomai pakeičia geležies</w:t>
                    <w:br/>
                  </w:r>
                  <w:r>
                    <w:rPr>
                      <w:rFonts w:ascii="Sans Serif" w:hAnsi="Sans Serif" w:eastAsia="Sans Serif"/>
                      <w:sz val="8"/>
                    </w:rPr>
                    <w:t>atomus jų gardelėje, o anglies atomai įsiterpia į šią gardelę.</w:t>
                    <w:br/>
                  </w:r>
                  <w:r>
                    <w:rPr>
                      <w:rFonts w:ascii="Sans Serif" w:hAnsi="Sans Serif" w:eastAsia="Sans Serif"/>
                      <w:sz val="8"/>
                    </w:rPr>
                    <w:t>Kietieji tirpalai technologiškai plastiški, stipresni už pagrindinį</w:t>
                    <w:br/>
                  </w:r>
                  <w:r>
                    <w:rPr>
                      <w:rFonts w:ascii="Sans Serif" w:hAnsi="Sans Serif" w:eastAsia="Sans Serif"/>
                      <w:sz val="8"/>
                    </w:rPr>
                    <w:t>komponentą tąsūs. Todėl jie sudaro daugelio konstrukcinių lydinių pagrindą.</w:t>
                    <w:br/>
                  </w:r>
                  <w:r>
                    <w:rPr>
                      <w:rFonts w:ascii="Sans Serif" w:hAnsi="Sans Serif" w:eastAsia="Sans Serif"/>
                      <w:sz val="8"/>
                    </w:rPr>
                    <w:t>Kartais prie kietųjų tirpalų priskiriami junginių bazėje susidarę</w:t>
                    <w:br/>
                  </w:r>
                  <w:r>
                    <w:rPr>
                      <w:rFonts w:ascii="Sans Serif" w:hAnsi="Sans Serif" w:eastAsia="Sans Serif"/>
                      <w:sz val="8"/>
                    </w:rPr>
                    <w:t>deriniai. Pavyzdžiui, karbidų TiC, VC, ZrC ar NbC gardelėje gali likti</w:t>
                    <w:br/>
                  </w:r>
                  <w:r>
                    <w:rPr>
                      <w:rFonts w:ascii="Sans Serif" w:hAnsi="Sans Serif" w:eastAsia="Sans Serif"/>
                      <w:sz val="8"/>
                    </w:rPr>
                    <w:t>neužpildytos kai kurios anglies atomų vietos. Šiuo atveju greta junginio yra ir</w:t>
                    <w:br/>
                  </w:r>
                  <w:r>
                    <w:rPr>
                      <w:rFonts w:ascii="Sans Serif" w:hAnsi="Sans Serif" w:eastAsia="Sans Serif"/>
                      <w:sz val="8"/>
                    </w:rPr>
                    <w:t>perteklinio metalo atomų, kurie išsidėstę junginio gardelėje. Tokia defektinė</w:t>
                  </w:r>
                </w:p>
              </w:txbxContent>
            </v:textbox>
            <w10:wrap type="none" anchorx="page" anchory="page"/>
          </v:shape>
        </w:pict>
      </w:r>
    </w:p>
    <w:p>
      <w:pPr>
        <w:spacing w:before="0" w:after="0"/>
      </w:pPr>
      <w:r>
        <w:pict>
          <v:shape style="position:absolute;left:478.44pt;top:314.53pt;width:154.78pt;height:11.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gardelė vadinama neužpildymo kietuoju tirpalu.</w:t>
                  </w:r>
                </w:p>
              </w:txbxContent>
            </v:textbox>
            <w10:wrap type="none" anchorx="page" anchory="page"/>
          </v:shape>
        </w:pict>
      </w:r>
    </w:p>
    <w:p>
      <w:pPr>
        <w:spacing w:before="0" w:after="0"/>
      </w:pPr>
      <w:r>
        <w:pict>
          <v:shape style="position:absolute;left:473.73pt;top:329.75pt;width:347.52pt;height:217.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3.3. Tarpmetaliniai junginiai</w:t>
                    <w:br/>
                  </w:r>
                  <w:r>
                    <w:rPr>
                      <w:rFonts w:ascii="Sans Serif" w:hAnsi="Sans Serif" w:eastAsia="Sans Serif"/>
                      <w:sz val="8"/>
                    </w:rPr>
                    <w:t> </w:t>
                    <w:br/>
                  </w:r>
                  <w:r>
                    <w:rPr>
                      <w:rFonts w:ascii="Sans Serif" w:hAnsi="Sans Serif" w:eastAsia="Sans Serif"/>
                      <w:sz val="8"/>
                    </w:rPr>
                    <w:t>Šie lydiniai susidaro tada, kai komponentų atomai negali sudaryti ištisinių kietųjų tirpalų. Pagal koncentraciją tarpmetaliniai junginiai lydinių šeimoje, t. y. visų galimų tam tikrų komponentų skirtingų koncentracijų eilėje yra tarpiniai tarp ribotų kietųjų tirpalų. Be to jų savybės yra tarpinės tarp ryškių metališkųjų ir būdingų nemetalams. Dėl šių priežasčių tarpmetaliniai junginiai vadinami *tarpinėmis fazėmis*.</w:t>
                    <w:br/>
                  </w:r>
                  <w:r>
                    <w:rPr>
                      <w:rFonts w:ascii="Sans Serif" w:hAnsi="Sans Serif" w:eastAsia="Sans Serif"/>
                      <w:sz val="8"/>
                    </w:rPr>
                    <w:t> </w:t>
                    <w:br/>
                  </w:r>
                  <w:r>
                    <w:rPr>
                      <w:rFonts w:ascii="Sans Serif" w:hAnsi="Sans Serif" w:eastAsia="Sans Serif"/>
                      <w:sz val="8"/>
                    </w:rPr>
                    <w:t>Pavyzdžiui, vario ir cinko lydinių šeima. Šiuose lydiniuose susidaro du ribotieji kietieji tirpalai: cinko varyje (iki 39% Zn) ir vario cinke (iki 3% Cu). Keičiant koncentraciją susidaro net trejopi tarpmetaliniai junginiai: CuZn (46...50 % Zn), $\text{Cu}_5\text{Zn}_8$, (59...68 % Zn) ir CuZn, (79...86 % Zn). cheminė sudėtis, priešingai tipiniams cheminiams junginiams, nėra griežta ir gali svyruoti tam tikrose ribose.</w:t>
                    <w:br/>
                  </w:r>
                  <w:r>
                    <w:rPr>
                      <w:rFonts w:ascii="Sans Serif" w:hAnsi="Sans Serif" w:eastAsia="Sans Serif"/>
                      <w:sz val="8"/>
                    </w:rPr>
                    <w:t> </w:t>
                    <w:br/>
                  </w:r>
                  <w:r>
                    <w:rPr>
                      <w:rFonts w:ascii="Sans Serif" w:hAnsi="Sans Serif" w:eastAsia="Sans Serif"/>
                      <w:sz val="8"/>
                    </w:rPr>
                    <w:t>Svarbiausios tarpmetalinių junginių rūšys yra kelios: elektroniniai junginiai, Layeso fazės ir sigma-fazės. Joms visoms bendra: tarpmetaliniai junginiai sudaro naujas kristalines gardeles, kurios skiriasi nuo jas sudarančių komponentų gardelių. Todėl ir jų savybės skirtingesnės. Tai vaizduojama 11 paveiksle, c.</w:t>
                    <w:br/>
                  </w:r>
                  <w:r>
                    <w:rPr>
                      <w:rFonts w:ascii="Sans Serif" w:hAnsi="Sans Serif" w:eastAsia="Sans Serif"/>
                      <w:sz val="8"/>
                    </w:rPr>
                    <w:t> </w:t>
                    <w:br/>
                  </w:r>
                  <w:r>
                    <w:rPr>
                      <w:rFonts w:ascii="Sans Serif" w:hAnsi="Sans Serif" w:eastAsia="Sans Serif"/>
                      <w:sz val="8"/>
                    </w:rPr>
                    <w:t>Tarpmetaliniai junginiai, kaip ir kietieji tirpalai, lydiniuose žymimi graikiškomis raidėmis.</w:t>
                    <w:br/>
                  </w:r>
                  <w:r>
                    <w:rPr>
                      <w:rFonts w:ascii="Sans Serif" w:hAnsi="Sans Serif" w:eastAsia="Sans Serif"/>
                      <w:sz val="8"/>
                    </w:rPr>
                    <w:t> </w:t>
                    <w:br/>
                  </w:r>
                  <w:r>
                    <w:rPr>
                      <w:rFonts w:ascii="Sans Serif" w:hAnsi="Sans Serif" w:eastAsia="Sans Serif"/>
                      <w:sz val="8"/>
                    </w:rPr>
                    <w:t>Elektroniniai junginiai, dar vadinami Hume-Rothery fazėmis, priskiriami prie labiausiai paplitusių tarpmetalinių junginių. Jie susidaro esant tam tikram valentinių elektronų skaičiaus ir juos išskiriančių atomų skaičiaus santykiui: 3/2, 21/13 ir 7/4. Šios trys fazes turi skirtingas gardeles ir žymimos kitomis graikiškomis raidėmis: $\beta$- KCT gardelė (pavyzdžiui, $\text{Cu}_5\text{Zn}_8$ , $\text{Cu}_3\text{Al}$, $\text{Cu}_5\text{Sn}$), $\gamma$- sudėtinga daugiaatomė gardelė (pavyzdžiui, CuZn, CuAl) ir $\epsilon$ - HT gardelė (pavyzdžiui, CuZn,, CuSn, $\text{Ag}_3\text{Al}_1$). Elektroninius junginius sudaro vienvalenčiai metalai (Cu, Ag, Au, Li), kartais ir pereinamieji (Fe, Co, Ni, Mn) su paprastais daugiavalenčiais (Zn, Cd, Sn, Al, Be, Ga). Pavyzdžiui, vienvalentis sidabras ir</w:t>
                  </w:r>
                </w:p>
              </w:txbxContent>
            </v:textbox>
            <w10:wrap type="none" anchorx="page" anchory="page"/>
          </v:shape>
        </w:pict>
      </w:r>
    </w:p>
    <w:p>
      <w:pPr>
        <w:spacing w:before="0" w:after="0"/>
      </w:pPr>
      <w:r>
        <w:pict>
          <v:shape style="position:absolute;left:480.02pt;top:290.44pt;width:80.94pt;height:24.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pav. Įterpimo kietojo</w:t>
                    <w:br/>
                  </w:r>
                  <w:r>
                    <w:rPr>
                      <w:rFonts w:ascii="Sans Serif" w:hAnsi="Sans Serif" w:eastAsia="Sans Serif"/>
                      <w:sz val="8"/>
                    </w:rPr>
                    <w:t>tirpalo schema</w:t>
                  </w:r>
                </w:p>
              </w:txbxContent>
            </v:textbox>
            <w10:wrap type="none" anchorx="page" anchory="page"/>
          </v:shape>
        </w:pict>
      </w:r>
    </w:p>
    <w:p>
      <w:pPr>
        <w:spacing w:before="0" w:after="0"/>
      </w:pPr>
      <w:r>
        <w:pict>
          <v:shape style="position:absolute;left:480.61pt;top:146.56pt;width:185.07pt;height:28.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pav. Paprastasis (a), tvarkusis (b) kietasis pakeitimo tirpalas</w:t>
                    <w:br/>
                  </w:r>
                  <w:r>
                    <w:rPr>
                      <w:rFonts w:ascii="Sans Serif" w:hAnsi="Sans Serif" w:eastAsia="Sans Serif"/>
                      <w:sz val="8"/>
                    </w:rPr>
                    <w:t>ir savybių priklausomybė nuo struktūros tvarkingumo (c)</w:t>
                    <w:br/>
                  </w:r>
                  <w:r>
                    <w:rPr>
                      <w:rFonts w:ascii="Sans Serif" w:hAnsi="Sans Serif" w:eastAsia="Sans Serif"/>
                      <w:sz val="8"/>
                    </w:rPr>
                    <w:t> </w:t>
                    <w:br/>
                  </w:r>
                  <w:r>
                    <w:rPr>
                      <w:rFonts w:ascii="Sans Serif" w:hAnsi="Sans Serif" w:eastAsia="Sans Serif"/>
                      <w:sz val="8"/>
                    </w:rPr>
                    <w:t>KPC</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70.53pt;top:49.42pt;width:342.55pt;height:367.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trivalentis aluminiumis junginyje Ag₅Al₃ turi 8 atomus, kuri atitinkamai turi 5x1 + 3x3 = 14 elektronų, taigi santykis 14/8 = 7/4.</w:t>
                    <w:br/>
                  </w:r>
                  <w:r>
                    <w:rPr>
                      <w:rFonts w:ascii="Sans Serif" w:hAnsi="Sans Serif" w:eastAsia="Sans Serif"/>
                      <w:sz val="8"/>
                    </w:rPr>
                    <w:t> </w:t>
                    <w:br/>
                  </w:r>
                  <w:r>
                    <w:rPr>
                      <w:rFonts w:ascii="Sans Serif" w:hAnsi="Sans Serif" w:eastAsia="Sans Serif"/>
                      <w:sz val="8"/>
                    </w:rPr>
                    <w:t>Kai elektroniniuose junginiuose susidaro papildoma tvarka (superstruktūriškumas), tai junginį žyminti graikiška raidė rašoma su kabute, pavyzdžiui, β'. Superstruktūrai susidarius, elektroninis junginys tampa stipresnis, bet kartu trapesnis. Elektroniniuose junginiuose dažniausiai būna metalinis ryšys.</w:t>
                    <w:br/>
                  </w:r>
                  <w:r>
                    <w:rPr>
                      <w:rFonts w:ascii="Sans Serif" w:hAnsi="Sans Serif" w:eastAsia="Sans Serif"/>
                      <w:sz val="8"/>
                    </w:rPr>
                    <w:t> </w:t>
                    <w:br/>
                  </w:r>
                  <w:r>
                    <w:rPr>
                      <w:rFonts w:ascii="Sans Serif" w:hAnsi="Sans Serif" w:eastAsia="Sans Serif"/>
                      <w:sz val="8"/>
                    </w:rPr>
                    <w:t>Laveso fazės susidaro tuomet, kai lydinyje esančių komponentų atomų dydis skiriasi 20...30 %. Tuomet santykiu AB₂ susidaro nauja gardelė, dažnai sudėtinga kubinė arba heksagoninė. Čia raide B pažymėtas mažesnysis atomas. Pavyzdžiui, MgCu₂, MoFe₂, TiCr₂, MgZn₂. Kadangi Laveso fazių gardelės sudėtingesnės, tai šios fazės kietesnės ir trapesnės už kietuosius tirpalus. Tačiau jų metališkosios savybės yra ryškios.</w:t>
                    <w:br/>
                  </w:r>
                  <w:r>
                    <w:rPr>
                      <w:rFonts w:ascii="Sans Serif" w:hAnsi="Sans Serif" w:eastAsia="Sans Serif"/>
                      <w:sz val="8"/>
                    </w:rPr>
                    <w:t> </w:t>
                    <w:br/>
                  </w:r>
                  <w:r>
                    <w:rPr>
                      <w:rFonts w:ascii="Sans Serif" w:hAnsi="Sans Serif" w:eastAsia="Sans Serif"/>
                      <w:sz val="8"/>
                    </w:rPr>
                    <w:t>σ-fazės susidaro sulydant skirtingus pereinamuosius metalus, kurių atomų dydis skiriasi nedaug ir kurie yra lėtai aušinami. Jų pasitaiko tokioise lydiniuose, kaip Fe-Cr, Ni-V, Fe-Cr-Mo. σ-fazės turi sudėtingas trisdešimties atomų gardeles, todėl yra kietos, trapios ir turi didelę įtaką metalo savybėms. Jos gali užimti visą lydinio tūrį arba būti greta kietojo tirpalo grūdelių. Pavyzdžiui, sulydžius geležį su chromu sigma fazės gali atsirasti lydiniuose, kuriuose chromo yra maždaug nuo 25 iki 70 %, o ši fazė yra vienintelė 42...48 % Cr koncentracijų intervale. Šiuos lydinius įkaitinus iki daugiau kaip 800 °C, σ-fazės išyra, ir, sparčiau aušinant, nesusidaro.</w:t>
                    <w:br/>
                  </w:r>
                  <w:r>
                    <w:rPr>
                      <w:rFonts w:ascii="Sans Serif" w:hAnsi="Sans Serif" w:eastAsia="Sans Serif"/>
                      <w:sz val="8"/>
                    </w:rPr>
                    <w:t> </w:t>
                    <w:br/>
                  </w:r>
                  <w:r>
                    <w:rPr>
                      <w:rFonts w:ascii="Sans Serif" w:hAnsi="Sans Serif" w:eastAsia="Sans Serif"/>
                      <w:sz val="8"/>
                    </w:rPr>
                    <w:t>Įsiskverbimo fazės nėra tarpmetaliniai junginiai, nors jų savybės ir panašios. Šias fazes sudaro pereinamieji metalai su nemetalais, kurių atomai nedideli, - anglimi, azotu, boru ir vandeniliu. Kai šių nemetalų lydinyje nedaug, tai jie gali sudaryti įterpimo kietuosius tirpalus. Kai šių elementų daug, susidaro tarpinės fazės. Jų struktūra priklauso nuo nemetalo ir metalo atomų spindulių santykio: kai jis ne didesnis kaip 0,59, susidaro paprasta kubinė arba heksagoninė gardelės. Metalo atomai išsidėsto gardelės mazguose, o nemetalo - tarpmazgių vietose. Šių įsiskverbimo fazių formulė elementari: MeX (WC, TiC, TiN, ZrB ir kt.), Me₂X (Fe₂N, W₂C, Mo₂B ir kt), Me₄X (Fe₄N, Nb₄C, Mn₄N ir kt.), MeX₂ (TiB₂, TaB₂ ir kt.). Formulė VC atitinka anglies atomais visiškai užpildytą gardelę, tačiau šios fazės struktūra išlieka ir esant nedideliam anglies atomų trūkumui, pavyzdžiui, VC₀,₇₅ Taigi kai kurie monokarbidai gali egzistuoti tam tikrame koncentracijų intervale.</w:t>
                    <w:br/>
                  </w:r>
                  <w:r>
                    <w:rPr>
                      <w:rFonts w:ascii="Sans Serif" w:hAnsi="Sans Serif" w:eastAsia="Sans Serif"/>
                      <w:sz val="8"/>
                    </w:rPr>
                    <w:t> </w:t>
                    <w:br/>
                  </w:r>
                  <w:r>
                    <w:rPr>
                      <w:rFonts w:ascii="Sans Serif" w:hAnsi="Sans Serif" w:eastAsia="Sans Serif"/>
                      <w:sz val="8"/>
                    </w:rPr>
                    <w:t>Įsiskverbimo fazėms būdingas mišrus metalinis-kovalentinis ryšys. Todėl jos yra laidžios elektrai, jų elektros varžos koeficientas teigiamas (varža didėja kylant temperatūrai). Kartu jos yra labai kietos, turi aukštą lydymosi temperatūrą (aukščiausią iš visų tarpinių fazių). Dažnai įeina į įrankinių plienu sudėtį.</w:t>
                    <w:br/>
                  </w:r>
                  <w:r>
                    <w:rPr>
                      <w:rFonts w:ascii="Sans Serif" w:hAnsi="Sans Serif" w:eastAsia="Sans Serif"/>
                      <w:sz val="8"/>
                    </w:rPr>
                    <w:t> </w:t>
                    <w:br/>
                  </w:r>
                  <w:r>
                    <w:rPr>
                      <w:rFonts w:ascii="Sans Serif" w:hAnsi="Sans Serif" w:eastAsia="Sans Serif"/>
                      <w:sz val="8"/>
                    </w:rPr>
                    <w:t>Kai atomų spindulių santykis didesnis kaip 0,59, tuomet susidaro sudėtingos gardelės, kitokia santykinė sudėtis, pavyzdžiui, Fe₃C, Cr₇C₃, Cr₂₃C₆ ir kt.</w:t>
                    <w:br/>
                  </w:r>
                  <w:r>
                    <w:rPr>
                      <w:rFonts w:ascii="Sans Serif" w:hAnsi="Sans Serif" w:eastAsia="Sans Serif"/>
                      <w:sz val="8"/>
                    </w:rPr>
                    <w:t> </w:t>
                    <w:br/>
                  </w:r>
                  <w:r>
                    <w:rPr>
                      <w:rFonts w:ascii="Sans Serif" w:hAnsi="Sans Serif" w:eastAsia="Sans Serif"/>
                      <w:sz val="8"/>
                    </w:rPr>
                    <w:t>3.4. Cheminiai junginiai</w:t>
                    <w:br/>
                  </w:r>
                  <w:r>
                    <w:rPr>
                      <w:rFonts w:ascii="Sans Serif" w:hAnsi="Sans Serif" w:eastAsia="Sans Serif"/>
                      <w:sz val="8"/>
                    </w:rPr>
                    <w:t> </w:t>
                    <w:br/>
                  </w:r>
                  <w:r>
                    <w:rPr>
                      <w:rFonts w:ascii="Sans Serif" w:hAnsi="Sans Serif" w:eastAsia="Sans Serif"/>
                      <w:sz val="8"/>
                    </w:rPr>
                    <w:t>Cheminiai junginiai lydiniuose yra kaip nemetaliniai intarpai. Jie sudaryti joninio arba mišraus joninio-kovalentinio ryšio pagrindų. Kai kurių nemetalininių intarpų metalo struktūroje schemos vaizduojamos 14 paveiksle.</w:t>
                    <w:br/>
                  </w:r>
                  <w:r>
                    <w:rPr>
                      <w:rFonts w:ascii="Sans Serif" w:hAnsi="Sans Serif" w:eastAsia="Sans Serif"/>
                      <w:sz val="8"/>
                    </w:rPr>
                    <w:t> </w:t>
                    <w:br/>
                  </w:r>
                  <w:r>
                    <w:rPr>
                      <w:rFonts w:ascii="Sans Serif" w:hAnsi="Sans Serif" w:eastAsia="Sans Serif"/>
                      <w:sz val="8"/>
                    </w:rPr>
                    <w:t>Cheminiams junginiams būdinga ne tik pastovi sudėtis, - savita jų kristalinė gardelė, specifinės fizinės bei cheminės savybės, kurios labai skiriasi nuo junginius sudarančių elementų savybių. Pavyzdžiui, aliuminio kietumas 20 HB, vario - 35 HB, o junginio CuAl₂ - 400 HB.</w:t>
                  </w:r>
                </w:p>
              </w:txbxContent>
            </v:textbox>
            <w10:wrap type="none" anchorx="page" anchory="page"/>
          </v:shape>
        </w:pict>
      </w:r>
    </w:p>
    <w:p>
      <w:pPr>
        <w:spacing w:before="0" w:after="0"/>
      </w:pPr>
      <w:r>
        <w:pict>
          <v:shape style="position:absolute;left:75.23pt;top:522.89pt;width:343.50pt;height:29.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Būdingiausi joniniai junginiai - tai oksidai, pavyzdžiui, FeO, Al₂O₃, TiO₂. Būdingiausi joninio-</w:t>
                  </w:r>
                </w:p>
              </w:txbxContent>
            </v:textbox>
            <w10:wrap type="none" anchorx="page" anchory="page"/>
          </v:shape>
        </w:pict>
      </w:r>
    </w:p>
    <w:p>
      <w:pPr>
        <w:spacing w:before="0" w:after="0"/>
      </w:pPr>
      <w:r>
        <w:pict>
          <v:shape style="position:absolute;left:153.81pt;top:508.51pt;width:172.39pt;height:18.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pav. Būdingiausių plieno nemetalinių intarpų schemos</w:t>
                  </w:r>
                </w:p>
              </w:txbxContent>
            </v:textbox>
            <w10:wrap type="none" anchorx="page" anchory="page"/>
          </v:shape>
        </w:pict>
      </w:r>
    </w:p>
    <w:p>
      <w:pPr>
        <w:spacing w:before="0" w:after="0"/>
      </w:pPr>
      <w:r>
        <w:pict>
          <v:shape style="position:absolute;left:480.82pt;top:54.53pt;width:342.22pt;height:366.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kovalentinio ryšio junginiai - kai kurie sulfidai ir fosfidai: ZnS, PbS, AlP, GaP ir kt.</w:t>
                    <w:br/>
                  </w:r>
                  <w:r>
                    <w:rPr>
                      <w:rFonts w:ascii="Sans Serif" w:hAnsi="Sans Serif" w:eastAsia="Sans Serif"/>
                      <w:sz val="8"/>
                    </w:rPr>
                    <w:t>Normalaus valentingumo junginiams - AlSb, GaSb, CdTe, Mg2Sn, PbS, AlP, Mg2Si ir kt. - būdingos puslaidininkių savybės.</w:t>
                    <w:br/>
                  </w:r>
                  <w:r>
                    <w:rPr>
                      <w:rFonts w:ascii="Sans Serif" w:hAnsi="Sans Serif" w:eastAsia="Sans Serif"/>
                      <w:sz val="8"/>
                    </w:rPr>
                    <w:t> </w:t>
                    <w:br/>
                  </w:r>
                  <w:r>
                    <w:rPr>
                      <w:rFonts w:ascii="Sans Serif" w:hAnsi="Sans Serif" w:eastAsia="Sans Serif"/>
                      <w:sz val="8"/>
                    </w:rPr>
                    <w:t>4. Lydinių būsenos diagramos</w:t>
                    <w:br/>
                  </w:r>
                  <w:r>
                    <w:rPr>
                      <w:rFonts w:ascii="Sans Serif" w:hAnsi="Sans Serif" w:eastAsia="Sans Serif"/>
                      <w:sz val="8"/>
                    </w:rPr>
                    <w:t>Metalų lydinių fazių pusiausvyros būsenos diagramos, kurios trumpiau vadinamos lydinių būsenos diagramomis, - tai temperatūros ir koncentracijos ašyse per kritinius taškus, kurie rodo virsmų fazių pasikeitimo pradžią arba pabaigą, nubrėžti grafikai. Juose parodyta nagrinėjamos lydinių šeimos fazinė sudėtis esant bet kuriai koncentracijai bei temperatūrai, šių fazių sritys, taip pat visų galimų koncentracijų lydinių lydimosi ir pirminės bei antrinės kristalizacijos pradžios ir pabaigos temperatūros.</w:t>
                    <w:br/>
                  </w:r>
                  <w:r>
                    <w:rPr>
                      <w:rFonts w:ascii="Sans Serif" w:hAnsi="Sans Serif" w:eastAsia="Sans Serif"/>
                      <w:sz val="8"/>
                    </w:rPr>
                    <w:t>Lydinių būsenos diagramos skirstomos pagal kristalizaciją, pagrindinius fazinius pasikeitimus bei lydinius sudarančių komponentų skaičių. Pagrindinės - dvikomponentės, kuriose atsispindi pagrindiniai lydiniuose susidarantys fazių tipai bei jų pasikeitimai kaitinant ar aušinant. Pagrindinės šių diagramų nagrinėjimo išvados taikomos ir nagrinėjant daugiakomponentes diagramas.</w:t>
                    <w:br/>
                  </w:r>
                  <w:r>
                    <w:rPr>
                      <w:rFonts w:ascii="Sans Serif" w:hAnsi="Sans Serif" w:eastAsia="Sans Serif"/>
                      <w:sz val="8"/>
                    </w:rPr>
                    <w:t>Lydinių būsenos diagramos turi ne tik teorinę, bet ir praktinę reikšmę:</w:t>
                    <w:br/>
                  </w:r>
                  <w:r>
                    <w:rPr>
                      <w:rFonts w:ascii="Sans Serif" w:hAnsi="Sans Serif" w:eastAsia="Sans Serif"/>
                      <w:sz val="8"/>
                    </w:rPr>
                    <w:t>1 - rodo, kaip formavosi nagrinėjamo lydinio struktūra ir kokių galima tikėtis lydinio savybių;</w:t>
                    <w:br/>
                  </w:r>
                  <w:r>
                    <w:rPr>
                      <w:rFonts w:ascii="Sans Serif" w:hAnsi="Sans Serif" w:eastAsia="Sans Serif"/>
                      <w:sz val="8"/>
                    </w:rPr>
                    <w:t>2 - padeda esamoms darbo sąlygoms parinkti tinkamiausią lydinio koncentraciją;</w:t>
                    <w:br/>
                  </w:r>
                  <w:r>
                    <w:rPr>
                      <w:rFonts w:ascii="Sans Serif" w:hAnsi="Sans Serif" w:eastAsia="Sans Serif"/>
                      <w:sz val="8"/>
                    </w:rPr>
                    <w:t>3 - nurodo, kokį apdirbimo būdą galima taikyti;</w:t>
                    <w:br/>
                  </w:r>
                  <w:r>
                    <w:rPr>
                      <w:rFonts w:ascii="Sans Serif" w:hAnsi="Sans Serif" w:eastAsia="Sans Serif"/>
                      <w:sz val="8"/>
                    </w:rPr>
                    <w:t>4 - rodo, ar lydinys tinkamas lieti, jo polinkį sudaryti likvacijas, išlydyto metalo užpylimo temperatūrą ir padeda spręsti apie jo takumą;</w:t>
                    <w:br/>
                  </w:r>
                  <w:r>
                    <w:rPr>
                      <w:rFonts w:ascii="Sans Serif" w:hAnsi="Sans Serif" w:eastAsia="Sans Serif"/>
                      <w:sz val="8"/>
                    </w:rPr>
                    <w:t>5 - rodo, ar galima lydinį apdirbti termiškai ir kokia optimaliausia šio apdirbimo temperatūra.</w:t>
                    <w:br/>
                  </w:r>
                  <w:r>
                    <w:rPr>
                      <w:rFonts w:ascii="Sans Serif" w:hAnsi="Sans Serif" w:eastAsia="Sans Serif"/>
                      <w:sz val="8"/>
                    </w:rPr>
                    <w:t>Lydinių būsenos diagramos sudaromos ir patikslinamos įvairiais būdais: termine analize, rentgeniniu-struktūriniu, dilatometriniu (kuris parodo kaip keičiasi tūris keičiantis temperatūrai), elektros varžų, metalografiniu ir kt. Visi šie būdai leidžia nustatyti ir sunkiau apčiuopiamų fazinių bei struktūrinių pasikeitimų pradžį bei pabaigą, patikslinti susidariusių struktūrų parametrus. Kai yra pakankamai termodinaminių duomenų, diagramas galima sudaryti ir teoriškai.</w:t>
                    <w:br/>
                  </w:r>
                  <w:r>
                    <w:rPr>
                      <w:rFonts w:ascii="Sans Serif" w:hAnsi="Sans Serif" w:eastAsia="Sans Serif"/>
                      <w:sz val="8"/>
                    </w:rPr>
                    <w:t>Praktiškiausias, nors ir didelės apimties būdas - terminė analizė. Jai naudojamos kiek galima didesniam įvairių koncentracijų skaičiui sudarytos aušinimo (arba kaitinimo) kreivės, kurios rodo, kaip keičiasi lydinio temperatūra laikui bėgant. Pirminės kristalizacijos metu, ir jau sukietėjusiems metalams pereinant iš vienos būsenos į kitą, išsiskiria šiluma, todėl toks perėjimas vyksta esant pastoviai temperatūrai, ir aušimo kreivėje susidaro pastovios temperatūros laiptelis. Šios temperatūros, kurioms esant prasideda arba baigiasi faziniai virsmai, vadinamos kritinėmis temperatūromis, o jas atitinkantieji taškai diagramose - kritiniais taškais.</w:t>
                    <w:br/>
                  </w:r>
                  <w:r>
                    <w:rPr>
                      <w:rFonts w:ascii="Sans Serif" w:hAnsi="Sans Serif" w:eastAsia="Sans Serif"/>
                      <w:sz val="8"/>
                    </w:rPr>
                    <w:t>Pusiausvyros vadinama tokia temperatūra, kuriai esant dviejų skirtingų fazių, pavyzdžiui, kietosios ir skystosios fazių laisvosios energijos lygios. Norint kietą metalą išlydyti, reikia jį įkaitinti iki šiek tiek aukštesnės negu pusiausvyros temperatūra, t. y. perkaitinti, o kad išlydytas metalas kristalizuotųsi, reikia jį ataušinti iki šiek tiek žemesnės už pusiausvyros temperatūrą, t. y. peraušinti. Tai vaizduojama 15 paveiksle: kairėje - kaitinimo kreivė, o dešinėje - trys aušinimo kreivės variantai, kurie atitinka skirtingus aušimo greičius. Kuo sparčiau keičiama temperatūra, tuo labiau metalas peraušinamas, t. y. tuo žemesnėje temperatūroje vyksta kristalizacija. Virsmo temperatūra tuo artimesnė pusiausvyros Ts, kuo lėčiau temperatūra keičiasi. Sudarant</w:t>
                  </w:r>
                </w:p>
              </w:txbxContent>
            </v:textbox>
            <w10:wrap type="none" anchorx="page" anchory="page"/>
          </v:shape>
        </w:pict>
      </w:r>
    </w:p>
    <w:p>
      <w:pPr>
        <w:spacing w:before="0" w:after="0"/>
      </w:pPr>
      <w:r>
        <w:pict>
          <v:shape style="position:absolute;left:602.11pt;top:420.91pt;width:218.93pt;height:107.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lydinių būsenos diagramas, imamas toks atvejis, kai temperatūra</w:t>
                    <w:br/>
                  </w:r>
                  <w:r>
                    <w:rPr>
                      <w:rFonts w:ascii="Sans Serif" w:hAnsi="Sans Serif" w:eastAsia="Sans Serif"/>
                      <w:sz val="8"/>
                    </w:rPr>
                    <w:t>keičiasi be galo lėtai ir todėl jos vadinamos lydinių fazių</w:t>
                    <w:br/>
                  </w:r>
                  <w:r>
                    <w:rPr>
                      <w:rFonts w:ascii="Sans Serif" w:hAnsi="Sans Serif" w:eastAsia="Sans Serif"/>
                      <w:sz val="8"/>
                    </w:rPr>
                    <w:t>pusiausvyros būsenos diagramomis.</w:t>
                    <w:br/>
                  </w:r>
                  <w:r>
                    <w:rPr>
                      <w:rFonts w:ascii="Sans Serif" w:hAnsi="Sans Serif" w:eastAsia="Sans Serif"/>
                      <w:sz val="8"/>
                    </w:rPr>
                    <w:t>Dvikomponentei lydinių būsenos diagramai sudaryti</w:t>
                    <w:br/>
                  </w:r>
                  <w:r>
                    <w:rPr>
                      <w:rFonts w:ascii="Sans Serif" w:hAnsi="Sans Serif" w:eastAsia="Sans Serif"/>
                      <w:sz val="8"/>
                    </w:rPr>
                    <w:t>imama kiek galima daugiau tų pačių komponentų skirtingų</w:t>
                    <w:br/>
                  </w:r>
                  <w:r>
                    <w:rPr>
                      <w:rFonts w:ascii="Sans Serif" w:hAnsi="Sans Serif" w:eastAsia="Sans Serif"/>
                      <w:sz val="8"/>
                    </w:rPr>
                    <w:t>koncentracijų lydinių, sudaromos jų aušimo kreivės ir šių kritiniai</w:t>
                    <w:br/>
                  </w:r>
                  <w:r>
                    <w:rPr>
                      <w:rFonts w:ascii="Sans Serif" w:hAnsi="Sans Serif" w:eastAsia="Sans Serif"/>
                      <w:sz val="8"/>
                    </w:rPr>
                    <w:t>taškai ties atitinkamomis koncentracijomis perkeliami į suminę</w:t>
                    <w:br/>
                  </w:r>
                  <w:r>
                    <w:rPr>
                      <w:rFonts w:ascii="Sans Serif" w:hAnsi="Sans Serif" w:eastAsia="Sans Serif"/>
                      <w:sz val="8"/>
                    </w:rPr>
                    <w:t>diagramą temperatūros ir koncentracijos ašyse. Atidėtus taškus</w:t>
                    <w:br/>
                  </w:r>
                  <w:r>
                    <w:rPr>
                      <w:rFonts w:ascii="Sans Serif" w:hAnsi="Sans Serif" w:eastAsia="Sans Serif"/>
                      <w:sz val="8"/>
                    </w:rPr>
                    <w:t>sujungus sklandžiomis kreivėmis ir gaunama lydinių fazių</w:t>
                    <w:br/>
                  </w:r>
                  <w:r>
                    <w:rPr>
                      <w:rFonts w:ascii="Sans Serif" w:hAnsi="Sans Serif" w:eastAsia="Sans Serif"/>
                      <w:sz val="8"/>
                    </w:rPr>
                    <w:t>pusiausvyros būsenos diagrama Koncentracijų ašis</w:t>
                    <w:br/>
                  </w:r>
                  <w:r>
                    <w:rPr>
                      <w:rFonts w:ascii="Sans Serif" w:hAnsi="Sans Serif" w:eastAsia="Sans Serif"/>
                      <w:sz val="8"/>
                    </w:rPr>
                    <w:t>dvikomponentėje diagramoje yra baigtinio ilgio: joje atidėtos</w:t>
                    <w:br/>
                  </w:r>
                  <w:r>
                    <w:rPr>
                      <w:rFonts w:ascii="Sans Serif" w:hAnsi="Sans Serif" w:eastAsia="Sans Serif"/>
                      <w:sz val="8"/>
                    </w:rPr>
                    <w:t>pirmojo komponento koncentracijos nuo 0 % iki 100 % ir</w:t>
                  </w:r>
                </w:p>
              </w:txbxContent>
            </v:textbox>
            <w10:wrap type="none" anchorx="page" anchory="page"/>
          </v:shape>
        </w:pict>
      </w:r>
    </w:p>
    <w:p>
      <w:pPr>
        <w:spacing w:before="0" w:after="0"/>
      </w:pPr>
      <w:r>
        <w:pict>
          <v:shape style="position:absolute;left:475.96pt;top:525.51pt;width:345.92pt;height:25.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pirmojo komponento koncentracijos nuo 0 % iki 100 % ir</w:t>
                    <w:br/>
                  </w:r>
                  <w:r>
                    <w:rPr>
                      <w:rFonts w:ascii="Sans Serif" w:hAnsi="Sans Serif" w:eastAsia="Sans Serif"/>
                      <w:sz val="8"/>
                    </w:rPr>
                    <w:t>atitinkamai antrojo komponento - nuo 100 % iki 0 %. Šios koncentracijos atidedamos pagal masės dalis,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8.86pt;top:47.84pt;width:347.36pt;height:197.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kai diagramų paskirtis praktinė, arba pagal atomų santykį - kai diagramų paskirtis teorinė.</w:t>
                    <w:br/>
                  </w:r>
                  <w:r>
                    <w:rPr>
                      <w:rFonts w:ascii="Sans Serif" w:hAnsi="Sans Serif" w:eastAsia="Sans Serif"/>
                      <w:sz val="8"/>
                    </w:rPr>
                    <w:t> </w:t>
                    <w:br/>
                  </w:r>
                  <w:r>
                    <w:rPr>
                      <w:rFonts w:ascii="Sans Serif" w:hAnsi="Sans Serif" w:eastAsia="Sans Serif"/>
                      <w:sz val="8"/>
                    </w:rPr>
                    <w:t>4.1. Eutektinė lydinių būsenos diagrama</w:t>
                    <w:br/>
                  </w:r>
                  <w:r>
                    <w:rPr>
                      <w:rFonts w:ascii="Sans Serif" w:hAnsi="Sans Serif" w:eastAsia="Sans Serif"/>
                      <w:sz val="8"/>
                    </w:rPr>
                    <w:t>Eutektinė diagrama sudaroma tokiai lydinių šeimai, kurios išlydyti komponentai viens kitame</w:t>
                    <w:br/>
                  </w:r>
                  <w:r>
                    <w:rPr>
                      <w:rFonts w:ascii="Sans Serif" w:hAnsi="Sans Serif" w:eastAsia="Sans Serif"/>
                      <w:sz val="8"/>
                    </w:rPr>
                    <w:t>tirpsta neribotai, tačiau kieti viens kitame visiškai netirpsta, ir sudaro arba atskirų fazių (komponentų),</w:t>
                    <w:br/>
                  </w:r>
                  <w:r>
                    <w:rPr>
                      <w:rFonts w:ascii="Sans Serif" w:hAnsi="Sans Serif" w:eastAsia="Sans Serif"/>
                      <w:sz val="8"/>
                    </w:rPr>
                    <w:t>arba bendrus, išsidėsčiusius tam tikra tvarka, abiejų fazių mišinio grūdelius, vadinamus eutektiniais.</w:t>
                    <w:br/>
                  </w:r>
                  <w:r>
                    <w:rPr>
                      <w:rFonts w:ascii="Sans Serif" w:hAnsi="Sans Serif" w:eastAsia="Sans Serif"/>
                      <w:sz val="8"/>
                    </w:rPr>
                    <w:t>Eutektiniai grūdeliai susidaro pastovioje temperatūroje iš karto kristalizuojantis abiems fazėms. Ši</w:t>
                    <w:br/>
                  </w:r>
                  <w:r>
                    <w:rPr>
                      <w:rFonts w:ascii="Sans Serif" w:hAnsi="Sans Serif" w:eastAsia="Sans Serif"/>
                      <w:sz val="8"/>
                    </w:rPr>
                    <w:t>žemiausia lydinių šeimos kristalizacijos temperatūra vadinama eutektinė (graikiškas žodis eutektos reiškia</w:t>
                    <w:br/>
                  </w:r>
                  <w:r>
                    <w:rPr>
                      <w:rFonts w:ascii="Sans Serif" w:hAnsi="Sans Serif" w:eastAsia="Sans Serif"/>
                      <w:sz val="8"/>
                    </w:rPr>
                    <w:t>lydus, lengvai liejamas).</w:t>
                    <w:br/>
                  </w:r>
                  <w:r>
                    <w:rPr>
                      <w:rFonts w:ascii="Sans Serif" w:hAnsi="Sans Serif" w:eastAsia="Sans Serif"/>
                      <w:sz val="8"/>
                    </w:rPr>
                    <w:t>Eutektika vadinamas atitinkamos koncentracijos bei struktūrinio išsidėstymo lydinys, taip pat</w:t>
                    <w:br/>
                  </w:r>
                  <w:r>
                    <w:rPr>
                      <w:rFonts w:ascii="Sans Serif" w:hAnsi="Sans Serif" w:eastAsia="Sans Serif"/>
                      <w:sz val="8"/>
                    </w:rPr>
                    <w:t>taškas diagramoje, kuriame, esant pastoviai temperatūrai, visas skystasis lydinys virsta vien eutektinio</w:t>
                    <w:br/>
                  </w:r>
                  <w:r>
                    <w:rPr>
                      <w:rFonts w:ascii="Sans Serif" w:hAnsi="Sans Serif" w:eastAsia="Sans Serif"/>
                      <w:sz val="8"/>
                    </w:rPr>
                    <w:t>mišinio grūdeliais.</w:t>
                    <w:br/>
                  </w:r>
                  <w:r>
                    <w:rPr>
                      <w:rFonts w:ascii="Sans Serif" w:hAnsi="Sans Serif" w:eastAsia="Sans Serif"/>
                      <w:sz val="8"/>
                    </w:rPr>
                    <w:t>Visoje šioje lydinių šeimoje vienintelio eutektinio lydinio aušimo kreivė yra tokia kaip grynųjų</w:t>
                    <w:br/>
                  </w:r>
                  <w:r>
                    <w:rPr>
                      <w:rFonts w:ascii="Sans Serif" w:hAnsi="Sans Serif" w:eastAsia="Sans Serif"/>
                      <w:sz val="8"/>
                    </w:rPr>
                    <w:t>metalų: jose yra tik vienas pastovios temperatūros laiptelis - vienas kritinės temperatūros taškas. Visų kitų</w:t>
                    <w:br/>
                  </w:r>
                  <w:r>
                    <w:rPr>
                      <w:rFonts w:ascii="Sans Serif" w:hAnsi="Sans Serif" w:eastAsia="Sans Serif"/>
                      <w:sz val="8"/>
                    </w:rPr>
                    <w:t>koncentracijų lydiniai kristalizuojasi dviem etapais: iš pradžių tam tikrame temperatūros intervale</w:t>
                    <w:br/>
                  </w:r>
                  <w:r>
                    <w:rPr>
                      <w:rFonts w:ascii="Sans Serif" w:hAnsi="Sans Serif" w:eastAsia="Sans Serif"/>
                      <w:sz val="8"/>
                    </w:rPr>
                    <w:t>kristalizuojasi grūdeliai to komponento, kurio yra perteklius palyginti su eutektine koncentracija. Visam</w:t>
                    <w:br/>
                  </w:r>
                  <w:r>
                    <w:rPr>
                      <w:rFonts w:ascii="Sans Serif" w:hAnsi="Sans Serif" w:eastAsia="Sans Serif"/>
                      <w:sz val="8"/>
                    </w:rPr>
                    <w:t>pertekliui išssiskyrus, o skystajam tirpalui igijus eutektine koncentraciją, kristalizuojasi likęs skystasis</w:t>
                    <w:br/>
                  </w:r>
                  <w:r>
                    <w:rPr>
                      <w:rFonts w:ascii="Sans Serif" w:hAnsi="Sans Serif" w:eastAsia="Sans Serif"/>
                      <w:sz val="8"/>
                    </w:rPr>
                    <w:t>tirpalas, sudarydamas eutektinius grūdelius greta anksčiau išssiskyrusių perteklinio komponento grūdelių.</w:t>
                    <w:br/>
                  </w:r>
                  <w:r>
                    <w:rPr>
                      <w:rFonts w:ascii="Sans Serif" w:hAnsi="Sans Serif" w:eastAsia="Sans Serif"/>
                      <w:sz val="8"/>
                    </w:rPr>
                    <w:t>Bet kurios koncentracijos lydinio eutektinė dalis kristalizuojasi toje pačioje eutektinėje temperatūroje, tuo</w:t>
                    <w:br/>
                  </w:r>
                  <w:r>
                    <w:rPr>
                      <w:rFonts w:ascii="Sans Serif" w:hAnsi="Sans Serif" w:eastAsia="Sans Serif"/>
                      <w:sz val="8"/>
                    </w:rPr>
                    <w:t>tarpu perteklinio komponento kristalizacijos pradžios temperatūra kiekvienos koncentracijos lydinio</w:t>
                    <w:br/>
                  </w:r>
                  <w:r>
                    <w:rPr>
                      <w:rFonts w:ascii="Sans Serif" w:hAnsi="Sans Serif" w:eastAsia="Sans Serif"/>
                      <w:sz val="8"/>
                    </w:rPr>
                    <w:t>skirtinga. Ji tuo artimesnė gryno komponento lydymosi bei kristalizacijos temperatūrai, kuo labiau</w:t>
                    <w:br/>
                  </w:r>
                  <w:r>
                    <w:rPr>
                      <w:rFonts w:ascii="Sans Serif" w:hAnsi="Sans Serif" w:eastAsia="Sans Serif"/>
                      <w:sz val="8"/>
                    </w:rPr>
                    <w:t>bendroji lydinio koncentracija skiriasi nuo eutektinės.</w:t>
                  </w:r>
                </w:p>
              </w:txbxContent>
            </v:textbox>
            <w10:wrap type="none" anchorx="page" anchory="page"/>
          </v:shape>
        </w:pict>
      </w:r>
    </w:p>
    <w:p>
      <w:pPr>
        <w:spacing w:before="0" w:after="0"/>
      </w:pPr>
      <w:r>
        <w:pict>
          <v:shape style="position:absolute;left:297.78pt;top:247.43pt;width:118.87pt;height:132.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Tipinės aušimo kreivės bei</w:t>
                    <w:br/>
                  </w:r>
                  <w:r>
                    <w:rPr>
                      <w:rFonts w:ascii="Sans Serif" w:hAnsi="Sans Serif" w:eastAsia="Sans Serif"/>
                      <w:sz val="8"/>
                    </w:rPr>
                    <w:t>susidarančių struktūrų schemos</w:t>
                    <w:br/>
                  </w:r>
                  <w:r>
                    <w:rPr>
                      <w:rFonts w:ascii="Sans Serif" w:hAnsi="Sans Serif" w:eastAsia="Sans Serif"/>
                      <w:sz val="8"/>
                    </w:rPr>
                    <w:t>vaizduojamos 16 paveiksle: a -</w:t>
                    <w:br/>
                  </w:r>
                  <w:r>
                    <w:rPr>
                      <w:rFonts w:ascii="Sans Serif" w:hAnsi="Sans Serif" w:eastAsia="Sans Serif"/>
                      <w:sz val="8"/>
                    </w:rPr>
                    <w:t>gryno metalo, b - eutektinio</w:t>
                    <w:br/>
                  </w:r>
                  <w:r>
                    <w:rPr>
                      <w:rFonts w:ascii="Sans Serif" w:hAnsi="Sans Serif" w:eastAsia="Sans Serif"/>
                      <w:sz val="8"/>
                    </w:rPr>
                    <w:t>lydinio, c -bet kurio kitos</w:t>
                    <w:br/>
                  </w:r>
                  <w:r>
                    <w:rPr>
                      <w:rFonts w:ascii="Sans Serif" w:hAnsi="Sans Serif" w:eastAsia="Sans Serif"/>
                      <w:sz val="8"/>
                    </w:rPr>
                    <w:t>koncentracijos lydinio. Čia AB -</w:t>
                    <w:br/>
                  </w:r>
                  <w:r>
                    <w:rPr>
                      <w:rFonts w:ascii="Sans Serif" w:hAnsi="Sans Serif" w:eastAsia="Sans Serif"/>
                      <w:sz val="8"/>
                    </w:rPr>
                    <w:t>skysto metalo aušimas,- BC - šio</w:t>
                    <w:br/>
                  </w:r>
                  <w:r>
                    <w:rPr>
                      <w:rFonts w:ascii="Sans Serif" w:hAnsi="Sans Serif" w:eastAsia="Sans Serif"/>
                      <w:sz val="8"/>
                    </w:rPr>
                    <w:t>metalo kristalizacija, CD -</w:t>
                    <w:br/>
                  </w:r>
                  <w:r>
                    <w:rPr>
                      <w:rFonts w:ascii="Sans Serif" w:hAnsi="Sans Serif" w:eastAsia="Sans Serif"/>
                      <w:sz val="8"/>
                    </w:rPr>
                    <w:t>sukietėjusiu metalo aušimas, KL</w:t>
                    <w:br/>
                  </w:r>
                  <w:r>
                    <w:rPr>
                      <w:rFonts w:ascii="Sans Serif" w:hAnsi="Sans Serif" w:eastAsia="Sans Serif"/>
                      <w:sz val="8"/>
                    </w:rPr>
                    <w:t>- skysto lydinio aušimas, LM -</w:t>
                    <w:br/>
                  </w:r>
                  <w:r>
                    <w:rPr>
                      <w:rFonts w:ascii="Sans Serif" w:hAnsi="Sans Serif" w:eastAsia="Sans Serif"/>
                      <w:sz val="8"/>
                    </w:rPr>
                    <w:t>perteklinio komponento</w:t>
                    <w:br/>
                  </w:r>
                  <w:r>
                    <w:rPr>
                      <w:rFonts w:ascii="Sans Serif" w:hAnsi="Sans Serif" w:eastAsia="Sans Serif"/>
                      <w:sz val="8"/>
                    </w:rPr>
                    <w:t>kristalizacija, MN - eutektinės</w:t>
                    <w:br/>
                  </w:r>
                  <w:r>
                    <w:rPr>
                      <w:rFonts w:ascii="Sans Serif" w:hAnsi="Sans Serif" w:eastAsia="Sans Serif"/>
                      <w:sz val="8"/>
                    </w:rPr>
                    <w:t>dalies kristalizacija, NP -</w:t>
                    <w:br/>
                  </w:r>
                  <w:r>
                    <w:rPr>
                      <w:rFonts w:ascii="Sans Serif" w:hAnsi="Sans Serif" w:eastAsia="Sans Serif"/>
                      <w:sz val="8"/>
                    </w:rPr>
                    <w:t>sukietėjusio lydinio aušimas.</w:t>
                    <w:br/>
                  </w:r>
                  <w:r>
                    <w:rPr>
                      <w:rFonts w:ascii="Sans Serif" w:hAnsi="Sans Serif" w:eastAsia="Sans Serif"/>
                      <w:sz val="8"/>
                    </w:rPr>
                    <w:t>Pagal abiejų fazių</w:t>
                  </w:r>
                </w:p>
              </w:txbxContent>
            </v:textbox>
            <w10:wrap type="none" anchorx="page" anchory="page"/>
          </v:shape>
        </w:pict>
      </w:r>
    </w:p>
    <w:p>
      <w:pPr>
        <w:spacing w:before="0" w:after="0"/>
      </w:pPr>
      <w:r>
        <w:pict>
          <v:shape style="position:absolute;left:67.49pt;top:376.41pt;width:349.27pt;height:18.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...agui abiejų fazių</w:t>
                    <w:br/>
                  </w:r>
                  <w:r>
                    <w:rPr>
                      <w:rFonts w:ascii="Sans Serif" w:hAnsi="Sans Serif" w:eastAsia="Sans Serif"/>
                      <w:sz val="8"/>
                    </w:rPr>
                    <w:t>išsidestymą eutektikos skirstomos į keturias pagrindines rūšis: plokštelinę, cilindrinę (stiebinę), rutulinę ir</w:t>
                    <w:br/>
                  </w:r>
                  <w:r>
                    <w:rPr>
                      <w:rFonts w:ascii="Sans Serif" w:hAnsi="Sans Serif" w:eastAsia="Sans Serif"/>
                      <w:sz val="8"/>
                    </w:rPr>
                    <w:t>adatinę. Jų schemos parodytos 17 paveiksle.</w:t>
                  </w:r>
                </w:p>
              </w:txbxContent>
            </v:textbox>
            <w10:wrap type="none" anchorx="page" anchory="page"/>
          </v:shape>
        </w:pict>
      </w:r>
    </w:p>
    <w:p>
      <w:pPr>
        <w:spacing w:before="0" w:after="0"/>
      </w:pPr>
      <w:r>
        <w:pict>
          <v:shape style="position:absolute;left:211.78pt;top:395.57pt;width:205.00pt;height:128.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Plokštelinę eutektiką sudaro periodiškai pasikartojančios</w:t>
                    <w:br/>
                  </w:r>
                  <w:r>
                    <w:rPr>
                      <w:rFonts w:ascii="Sans Serif" w:hAnsi="Sans Serif" w:eastAsia="Sans Serif"/>
                      <w:sz val="8"/>
                    </w:rPr>
                    <w:t>dviejų fazių plokštelės. Santykinis jų storis atitinka</w:t>
                    <w:br/>
                  </w:r>
                  <w:r>
                    <w:rPr>
                      <w:rFonts w:ascii="Sans Serif" w:hAnsi="Sans Serif" w:eastAsia="Sans Serif"/>
                      <w:sz val="8"/>
                    </w:rPr>
                    <w:t>eutektikos komponentų santykį (įvedus komponentų tankio</w:t>
                    <w:br/>
                  </w:r>
                  <w:r>
                    <w:rPr>
                      <w:rFonts w:ascii="Sans Serif" w:hAnsi="Sans Serif" w:eastAsia="Sans Serif"/>
                      <w:sz val="8"/>
                    </w:rPr>
                    <w:t>pataisą), o absoliutinis - priklauso nuo peraušinimo</w:t>
                    <w:br/>
                  </w:r>
                  <w:r>
                    <w:rPr>
                      <w:rFonts w:ascii="Sans Serif" w:hAnsi="Sans Serif" w:eastAsia="Sans Serif"/>
                      <w:sz val="8"/>
                    </w:rPr>
                    <w:t>laipsnio: kuo sparčiau aušinama, tuo jos plonesnės.</w:t>
                    <w:br/>
                  </w:r>
                  <w:r>
                    <w:rPr>
                      <w:rFonts w:ascii="Sans Serif" w:hAnsi="Sans Serif" w:eastAsia="Sans Serif"/>
                      <w:sz val="8"/>
                    </w:rPr>
                    <w:t>Plokštelinę eutektiką turi daugelis eutektinių lydinių.</w:t>
                    <w:br/>
                  </w:r>
                  <w:r>
                    <w:rPr>
                      <w:rFonts w:ascii="Sans Serif" w:hAnsi="Sans Serif" w:eastAsia="Sans Serif"/>
                      <w:sz val="8"/>
                    </w:rPr>
                    <w:t>Cilindrinę eutektiką sudaro vienos fazės stiebeliai</w:t>
                    <w:br/>
                  </w:r>
                  <w:r>
                    <w:rPr>
                      <w:rFonts w:ascii="Sans Serif" w:hAnsi="Sans Serif" w:eastAsia="Sans Serif"/>
                      <w:sz val="8"/>
                    </w:rPr>
                    <w:t>kitos fazės pagrinde - matricoje. Ji būdinga baltajam ketui -</w:t>
                    <w:br/>
                  </w:r>
                  <w:r>
                    <w:rPr>
                      <w:rFonts w:ascii="Sans Serif" w:hAnsi="Sans Serif" w:eastAsia="Sans Serif"/>
                      <w:sz val="8"/>
                    </w:rPr>
                    <w:t>geležies ir anglies lydiniui. Rutulinė eutektika retesnė. Ją</w:t>
                    <w:br/>
                  </w:r>
                  <w:r>
                    <w:rPr>
                      <w:rFonts w:ascii="Sans Serif" w:hAnsi="Sans Serif" w:eastAsia="Sans Serif"/>
                      <w:sz val="8"/>
                    </w:rPr>
                    <w:t>galima rasti Cu-Cu₂O lydinyje. Adatinė eutektiką laikoma</w:t>
                    <w:br/>
                  </w:r>
                  <w:r>
                    <w:rPr>
                      <w:rFonts w:ascii="Sans Serif" w:hAnsi="Sans Serif" w:eastAsia="Sans Serif"/>
                      <w:sz val="8"/>
                    </w:rPr>
                    <w:t>anomaline, nes vienos fazės adatos kitos fazės matricoje</w:t>
                    <w:br/>
                  </w:r>
                  <w:r>
                    <w:rPr>
                      <w:rFonts w:ascii="Sans Serif" w:hAnsi="Sans Serif" w:eastAsia="Sans Serif"/>
                      <w:sz val="8"/>
                    </w:rPr>
                    <w:t>išsidėsto gana netvarkingai. Tokia eutektiką randama,</w:t>
                    <w:br/>
                  </w:r>
                  <w:r>
                    <w:rPr>
                      <w:rFonts w:ascii="Sans Serif" w:hAnsi="Sans Serif" w:eastAsia="Sans Serif"/>
                      <w:sz val="8"/>
                    </w:rPr>
                    <w:t>pavyzdžiai, silumine -aliuminio ir silicio liejamajame</w:t>
                    <w:br/>
                  </w:r>
                  <w:r>
                    <w:rPr>
                      <w:rFonts w:ascii="Sans Serif" w:hAnsi="Sans Serif" w:eastAsia="Sans Serif"/>
                      <w:sz val="8"/>
                    </w:rPr>
                    <w:t>lydinyje.</w:t>
                  </w:r>
                </w:p>
              </w:txbxContent>
            </v:textbox>
            <w10:wrap type="none" anchorx="page" anchory="page"/>
          </v:shape>
        </w:pict>
      </w:r>
    </w:p>
    <w:p>
      <w:pPr>
        <w:spacing w:before="0" w:after="0"/>
      </w:pPr>
      <w:r>
        <w:pict>
          <v:shape style="position:absolute;left:68.93pt;top:343.95pt;width:225.45pt;height:33.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16 pav. Eutektinės grupės lydinių aušimo kreivės ir susidarančių struktūrų</w:t>
                    <w:br/>
                  </w:r>
                  <w:r>
                    <w:rPr>
                      <w:rFonts w:ascii="Sans Serif" w:hAnsi="Sans Serif" w:eastAsia="Sans Serif"/>
                      <w:sz val="8"/>
                    </w:rPr>
                    <w:t>schemos: a - gryno metalo, b - eutektinio lydinio, c - tarpinės koncentracijos</w:t>
                    <w:br/>
                  </w:r>
                  <w:r>
                    <w:rPr>
                      <w:rFonts w:ascii="Sans Serif" w:hAnsi="Sans Serif" w:eastAsia="Sans Serif"/>
                      <w:sz val="8"/>
                    </w:rPr>
                    <w:t>lydinio</w:t>
                  </w:r>
                </w:p>
              </w:txbxContent>
            </v:textbox>
            <w10:wrap type="none" anchorx="page" anchory="page"/>
          </v:shape>
        </w:pict>
      </w:r>
    </w:p>
    <w:p>
      <w:pPr>
        <w:spacing w:before="0" w:after="0"/>
      </w:pPr>
      <w:r>
        <w:pict>
          <v:shape style="position:absolute;left:66.17pt;top:505.00pt;width:140.49pt;height:33.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4.17 pav. Pagrindiniai eutektikų tipai: a -</w:t>
                    <w:br/>
                  </w:r>
                  <w:r>
                    <w:rPr>
                      <w:rFonts w:ascii="Sans Serif" w:hAnsi="Sans Serif" w:eastAsia="Sans Serif"/>
                      <w:sz val="8"/>
                    </w:rPr>
                    <w:t>plokštelinė, b - cilindrinė (stiebinė), c -</w:t>
                    <w:br/>
                  </w:r>
                  <w:r>
                    <w:rPr>
                      <w:rFonts w:ascii="Sans Serif" w:hAnsi="Sans Serif" w:eastAsia="Sans Serif"/>
                      <w:sz val="8"/>
                    </w:rPr>
                    <w:t>rutulinė, d -adatinė</w:t>
                  </w:r>
                </w:p>
              </w:txbxContent>
            </v:textbox>
            <w10:wrap type="none" anchorx="page" anchory="page"/>
          </v:shape>
        </w:pict>
      </w:r>
    </w:p>
    <w:p>
      <w:pPr>
        <w:spacing w:before="0" w:after="0"/>
      </w:pPr>
      <w:r>
        <w:pict>
          <v:shape style="position:absolute;left:478.30pt;top:125.73pt;width:348.11pt;height:122.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Eutektinę diagramą turi Al-Sn, Cd-Zn, Pb-Sb, Bi-Cd, Pb-Au ir kai kurie kiti lydiniai. Kaip ji sudaroma Cd-Zn lydinių šeimai, parodyta 18 paveiksle. Lydinių būsenos diagramai sudaryti imama daug įvairių koncentracijų nagrinėjamos šeimos lydinių, ypač kai diagramos sudėtingos. Mokymui čia panaudotos septynios aušimo kreivės: dvi - abiejų komponentų (grynujų metalų), viena - eutektinės sudėties, dvi - lydinių su cinko pertekliumi (palyginus su eutektine koncentracija) ir dvi su kadmio pertekliumi.</w:t>
                    <w:br/>
                  </w:r>
                  <w:r>
                    <w:rPr>
                      <w:rFonts w:ascii="Sans Serif" w:hAnsi="Sans Serif" w:eastAsia="Sans Serif"/>
                      <w:sz val="8"/>
                    </w:rPr>
                    <w:t>Eutektinė koncentracija atitinka lydinį su 17% Zn ir 83% Cd. Paveikslo kairėje atidėtos aušimo kreivės, o dešinėje - jų kritiniai taškai, ties atitinkamomis koncentracijomis atidėti koncentracijos ir temperatūros ašyse. Paveikslo apačioje parodyta eutektinė lydinių būsenos diagrama, gauta sklandžiomis kreivėmis sujungus atidėtuosius kritinius taškus.</w:t>
                    <w:br/>
                  </w:r>
                  <w:r>
                    <w:rPr>
                      <w:rFonts w:ascii="Sans Serif" w:hAnsi="Sans Serif" w:eastAsia="Sans Serif"/>
                      <w:sz val="8"/>
                    </w:rPr>
                    <w:t>Šioje Cd-Zn lydinių būsenos diagramoje, kaip ir kitose šio tipo diagramose, yra dvi pagrindinės linijos: ACD - likviduso linija, ir BCF - soliduso linija. Likviduso linija rodo bet kurios koncentracijos lydinio kristalizacijos pradžią. Aukščiau likviduso yra tik skystas lydinys(liquidus).</w:t>
                  </w:r>
                </w:p>
              </w:txbxContent>
            </v:textbox>
            <w10:wrap type="none" anchorx="page" anchory="page"/>
          </v:shape>
        </w:pict>
      </w:r>
    </w:p>
    <w:p>
      <w:pPr>
        <w:spacing w:before="0" w:after="0"/>
      </w:pPr>
      <w:r>
        <w:pict>
          <v:shape style="position:absolute;left:471.66pt;top:445.69pt;width:346.14pt;height:113.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Soliduso linija rodo bet kurios koncentracijos lydinio kristalizacijos pabaigą. Žemiau soliduso</w:t>
                    <w:br/>
                  </w:r>
                  <w:r>
                    <w:rPr>
                      <w:rFonts w:ascii="Sans Serif" w:hAnsi="Sans Serif" w:eastAsia="Sans Serif"/>
                      <w:sz val="8"/>
                    </w:rPr>
                    <w:t>linijos yra vien kieti lydiniai (solidus). Eutektikos taškas C yra ir ant likviduso, ir ant soliduso. Tai rodo,</w:t>
                    <w:br/>
                  </w:r>
                  <w:r>
                    <w:rPr>
                      <w:rFonts w:ascii="Sans Serif" w:hAnsi="Sans Serif" w:eastAsia="Sans Serif"/>
                      <w:sz val="8"/>
                    </w:rPr>
                    <w:t>kad kristalizacija prasideda ir baigiasi šiame taške, t. y. esant pastoviai temperatūrai. Prieš pat prasidedant</w:t>
                    <w:br/>
                  </w:r>
                  <w:r>
                    <w:rPr>
                      <w:rFonts w:ascii="Sans Serif" w:hAnsi="Sans Serif" w:eastAsia="Sans Serif"/>
                      <w:sz val="8"/>
                    </w:rPr>
                    <w:t>kristalizacijai šiame taške yra vien skystasis eutektinės koncentracijos tirpalas, pasibaigus kristalizacijai -</w:t>
                    <w:br/>
                  </w:r>
                  <w:r>
                    <w:rPr>
                      <w:rFonts w:ascii="Sans Serif" w:hAnsi="Sans Serif" w:eastAsia="Sans Serif"/>
                      <w:sz val="8"/>
                    </w:rPr>
                    <w:t>vien kietas eutektinis mišinys, o bet kurioje tarpinėje padėtyje - dar nesusikristalizavusio skysto tirpalo ir į</w:t>
                    <w:br/>
                  </w:r>
                  <w:r>
                    <w:rPr>
                      <w:rFonts w:ascii="Sans Serif" w:hAnsi="Sans Serif" w:eastAsia="Sans Serif"/>
                      <w:sz val="8"/>
                    </w:rPr>
                    <w:t>eutektikos sudėtį įeinančios dvi kietosios fazės (čia kadmio ir cinko plokštelės eutektikoje). Pastovioje</w:t>
                    <w:br/>
                  </w:r>
                  <w:r>
                    <w:rPr>
                      <w:rFonts w:ascii="Sans Serif" w:hAnsi="Sans Serif" w:eastAsia="Sans Serif"/>
                      <w:sz val="8"/>
                    </w:rPr>
                    <w:t>temperatūroje kristalizuojasi ir gryni komponentai: taške A - cinkas, o taške D - kadmis. Todėl atkarpos</w:t>
                    <w:br/>
                  </w:r>
                  <w:r>
                    <w:rPr>
                      <w:rFonts w:ascii="Sans Serif" w:hAnsi="Sans Serif" w:eastAsia="Sans Serif"/>
                      <w:sz val="8"/>
                    </w:rPr>
                    <w:t>AB ir DF, kuriose komponentai visiškai sukietėję, vadinamos soliduso linijos tąsomis. Tarp likviduso ir</w:t>
                    <w:br/>
                  </w:r>
                  <w:r>
                    <w:rPr>
                      <w:rFonts w:ascii="Sans Serif" w:hAnsi="Sans Serif" w:eastAsia="Sans Serif"/>
                      <w:sz val="8"/>
                    </w:rPr>
                    <w:t>soliduso linijų auštant palaipsniui kristalizuojasi perteklinis komponentas, todėl šiuose plotuose yra</w:t>
                    <w:br/>
                  </w:r>
                  <w:r>
                    <w:rPr>
                      <w:rFonts w:ascii="Sans Serif" w:hAnsi="Sans Serif" w:eastAsia="Sans Serif"/>
                      <w:sz val="8"/>
                    </w:rPr>
                    <w:t>perteklinių komponentų grūdelių ir skystasis tirpalas, kurio sudėtis, auštant lydiniui, artėja prie eutektinės.</w:t>
                  </w:r>
                </w:p>
              </w:txbxContent>
            </v:textbox>
            <w10:wrap type="none" anchorx="page" anchory="page"/>
          </v:shape>
        </w:pict>
      </w:r>
    </w:p>
    <w:p>
      <w:pPr>
        <w:spacing w:before="0" w:after="0"/>
      </w:pPr>
      <w:r>
        <w:pict>
          <v:shape style="position:absolute;left:504.12pt;top:433.58pt;width:268.23pt;height:16.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18 pav. Eutektinio tipo lydinių būsenos diagramos sudarymas Zn-Cd lydinių šeimai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70.00pt;top:46.27pt;width:343.34pt;height:163.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Vieno iš lydinių (30% Cd ir 70% Zn) kristalizacijos eiga matoma aušimo kreivėje: taške 1 yra tik skystasis kadmio ir cinko tirpalas. Taške 2 pradeda skirtis perteklinis cinkas, todėl taške 3 yra išssiskyrusių cinko grūdelių skystame tirpale. Taške 4 baigė išssiskirti visas perteklinis cinkas, skystasis tirpalas pasiekė eutektinę koncentraciją ir prasi dėjo eutektikos kristalizacija. Todėl taške 5 greta anksčiau išssiskyrusių cinko grūdelių jau yra ir eutektinių grūdelių ir dar likusio skystojo tirpalo. Taške 6 baigia kristalizuotis eutektiniai grūdeliai, tuo pačiu ir visas lydinys. Todėl šiame taške, kaip ir taške 7, yra visiškai sukietėjęs lydinys, kurį sudaro cinko grūdelių ir eutektinių grūdelių mišinys. Kietoje būsenoje esantys komponentai vienas kitame visiškai netirpsta retai, todėl išnagrinėtąją diagramą galima laikyti sąlyginė.</w:t>
                    <w:br/>
                  </w:r>
                  <w:r>
                    <w:rPr>
                      <w:rFonts w:ascii="Sans Serif" w:hAnsi="Sans Serif" w:eastAsia="Sans Serif"/>
                      <w:sz val="8"/>
                    </w:rPr>
                    <w:t> </w:t>
                    <w:br/>
                  </w:r>
                  <w:r>
                    <w:rPr>
                      <w:rFonts w:ascii="Sans Serif" w:hAnsi="Sans Serif" w:eastAsia="Sans Serif"/>
                      <w:sz val="8"/>
                    </w:rPr>
                    <w:t>4.2. Neriboto tirpumo lydinių būsenos diagrama</w:t>
                    <w:br/>
                  </w:r>
                  <w:r>
                    <w:rPr>
                      <w:rFonts w:ascii="Sans Serif" w:hAnsi="Sans Serif" w:eastAsia="Sans Serif"/>
                      <w:sz val="8"/>
                    </w:rPr>
                    <w:t> </w:t>
                    <w:br/>
                  </w:r>
                  <w:r>
                    <w:rPr>
                      <w:rFonts w:ascii="Sans Serif" w:hAnsi="Sans Serif" w:eastAsia="Sans Serif"/>
                      <w:sz val="8"/>
                    </w:rPr>
                    <w:t>Neriboto tirpumo lydinių būsenos diagrama sudaroma šeimai lydinių, kurių ir skysti, ir kieti komponentai viens kitame tirpsta neribotai. Kristalizacijos metu, esant bet kuriai koncentracijai, jie sudaro vienfazius kietojo tirpalo grūdelius. Ištisinius kietuosius tirpalus gali sudaryti tokios komponentų poros, kaip pavyzdžiui: Ni-Cu, Ag-Au, Co-Ni, Mo-V arba Bi-Sb.</w:t>
                    <w:br/>
                  </w:r>
                  <w:r>
                    <w:rPr>
                      <w:rFonts w:ascii="Sans Serif" w:hAnsi="Sans Serif" w:eastAsia="Sans Serif"/>
                      <w:sz val="8"/>
                    </w:rPr>
                    <w:t> </w:t>
                    <w:br/>
                  </w:r>
                  <w:r>
                    <w:rPr>
                      <w:rFonts w:ascii="Sans Serif" w:hAnsi="Sans Serif" w:eastAsia="Sans Serif"/>
                      <w:sz val="8"/>
                    </w:rPr>
                    <w:t>Kietųjų tirpalų kristalizacija skiriasi nuo grynųjų metalų arba eutektinių lydinių kristalizacijos, nes ji vyksta temperatūros intervale. Kietųjų tirpalų aušimo kreivė ir susidarančios struktūros schema vaizduojama 19 pav. Šioje kreivėje nėra pastovios temperatūros laiptelio, tik du perlinkimo - kristalizacijos pradžios ir pabaigos taškai.</w:t>
                  </w:r>
                </w:p>
              </w:txbxContent>
            </v:textbox>
            <w10:wrap type="none" anchorx="page" anchory="page"/>
          </v:shape>
        </w:pict>
      </w:r>
    </w:p>
    <w:p>
      <w:pPr>
        <w:spacing w:before="0" w:after="0"/>
      </w:pPr>
      <w:r>
        <w:pict>
          <v:shape style="position:absolute;left:177.88pt;top:211.23pt;width:236.24pt;height:107.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Nikelio ir vario lydinių šeimos visos aušimo kreivės panašios,</w:t>
                    <w:br/>
                  </w:r>
                  <w:r>
                    <w:rPr>
                      <w:rFonts w:ascii="Sans Serif" w:hAnsi="Sans Serif" w:eastAsia="Sans Serif"/>
                      <w:sz val="8"/>
                    </w:rPr>
                    <w:t>todėl kaip diagramos sudarymo pavyzdys greta dviejų grynų</w:t>
                    <w:br/>
                  </w:r>
                  <w:r>
                    <w:rPr>
                      <w:rFonts w:ascii="Sans Serif" w:hAnsi="Sans Serif" w:eastAsia="Sans Serif"/>
                      <w:sz val="8"/>
                    </w:rPr>
                    <w:t>komponentų kreivių pateikiamos tik trys kietųjų tirpalų aušimo kreivės:</w:t>
                    <w:br/>
                  </w:r>
                  <w:r>
                    <w:rPr>
                      <w:rFonts w:ascii="Sans Serif" w:hAnsi="Sans Serif" w:eastAsia="Sans Serif"/>
                      <w:sz val="8"/>
                    </w:rPr>
                    <w:t>25 % Cu -- 75 % Ni, 50 % Cu – 50 % Ni ir 75 % Cu – 25 % Ni.</w:t>
                    <w:br/>
                  </w:r>
                  <w:r>
                    <w:rPr>
                      <w:rFonts w:ascii="Sans Serif" w:hAnsi="Sans Serif" w:eastAsia="Sans Serif"/>
                      <w:sz val="8"/>
                    </w:rPr>
                    <w:t>Šios,kreivės ir gauta neriboto tirpumo diagrama vaizduojamos 20</w:t>
                    <w:br/>
                  </w:r>
                  <w:r>
                    <w:rPr>
                      <w:rFonts w:ascii="Sans Serif" w:hAnsi="Sans Serif" w:eastAsia="Sans Serif"/>
                      <w:sz val="8"/>
                    </w:rPr>
                    <w:t>paveiksle. Diagramos viršutinė linija yra likvidusas, aukščiau jos tik</w:t>
                    <w:br/>
                  </w:r>
                  <w:r>
                    <w:rPr>
                      <w:rFonts w:ascii="Sans Serif" w:hAnsi="Sans Serif" w:eastAsia="Sans Serif"/>
                      <w:sz val="8"/>
                    </w:rPr>
                    <w:t>skystasis tirpalas. Apatinė linija - solidusas, žemiau jos jau sukietėjęs</w:t>
                    <w:br/>
                  </w:r>
                  <w:r>
                    <w:rPr>
                      <w:rFonts w:ascii="Sans Serif" w:hAnsi="Sans Serif" w:eastAsia="Sans Serif"/>
                      <w:sz val="8"/>
                    </w:rPr>
                    <w:t>lydinys. Tarp likviduso ir soliduso yra kietojo tirpalo grūdelių ir</w:t>
                    <w:br/>
                  </w:r>
                  <w:r>
                    <w:rPr>
                      <w:rFonts w:ascii="Sans Serif" w:hAnsi="Sans Serif" w:eastAsia="Sans Serif"/>
                      <w:sz val="8"/>
                    </w:rPr>
                    <w:t>skystasis tirpalas. Bet kurioje koncentracijoje susidarę kietieji tirpalai</w:t>
                    <w:br/>
                  </w:r>
                  <w:r>
                    <w:rPr>
                      <w:rFonts w:ascii="Sans Serif" w:hAnsi="Sans Serif" w:eastAsia="Sans Serif"/>
                      <w:sz val="8"/>
                    </w:rPr>
                    <w:t>žymimi raide α. Likviduso linija lydinių būsenos diagramose rodo ne tik</w:t>
                    <w:br/>
                  </w:r>
                  <w:r>
                    <w:rPr>
                      <w:rFonts w:ascii="Sans Serif" w:hAnsi="Sans Serif" w:eastAsia="Sans Serif"/>
                      <w:sz val="8"/>
                    </w:rPr>
                    <w:t>nagrinėjamos sistemos kristalizavimosi pradžią, bet ir temperatūrinius</w:t>
                    <w:br/>
                  </w:r>
                  <w:r>
                    <w:rPr>
                      <w:rFonts w:ascii="Sans Serif" w:hAnsi="Sans Serif" w:eastAsia="Sans Serif"/>
                      <w:sz val="8"/>
                    </w:rPr>
                    <w:t>taškus, kuriuose atitinkamos koncentracijos skystas lydinys sudaro</w:t>
                  </w:r>
                </w:p>
              </w:txbxContent>
            </v:textbox>
            <w10:wrap type="none" anchorx="page" anchory="page"/>
          </v:shape>
        </w:pict>
      </w:r>
    </w:p>
    <w:p>
      <w:pPr>
        <w:spacing w:before="0" w:after="0"/>
      </w:pPr>
      <w:r>
        <w:pict>
          <v:shape style="position:absolute;left:69.32pt;top:316.86pt;width:344.28pt;height:32.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pusiausvyrą su kietu. Panašiai galima apibūdinti ir soliduso liniją: ji ne tik rodo bet kurios koncentracijos</w:t>
                    <w:br/>
                  </w:r>
                  <w:r>
                    <w:rPr>
                      <w:rFonts w:ascii="Sans Serif" w:hAnsi="Sans Serif" w:eastAsia="Sans Serif"/>
                      <w:sz val="8"/>
                    </w:rPr>
                    <w:t>lydinio kristalizavimosi pabaigą, bet ir kietojo lydinio koncentracijas, kur sukietėjęs lydinys, esant</w:t>
                    <w:br/>
                  </w:r>
                  <w:r>
                    <w:rPr>
                      <w:rFonts w:ascii="Sans Serif" w:hAnsi="Sans Serif" w:eastAsia="Sans Serif"/>
                      <w:sz val="8"/>
                    </w:rPr>
                    <w:t>atitinkamai temperatūrai, sudaro pusiausvyrą su skystu tirpalu.</w:t>
                    <w:br/>
                  </w:r>
                  <w:r>
                    <w:rPr>
                      <w:rFonts w:ascii="Sans Serif" w:hAnsi="Sans Serif" w:eastAsia="Sans Serif"/>
                      <w:sz val="8"/>
                    </w:rPr>
                    <w:t>Parodo, kad lidi...</w:t>
                  </w:r>
                </w:p>
              </w:txbxContent>
            </v:textbox>
            <w10:wrap type="none" anchorx="page" anchory="page"/>
          </v:shape>
        </w:pict>
      </w:r>
    </w:p>
    <w:p>
      <w:pPr>
        <w:spacing w:before="0" w:after="0"/>
      </w:pPr>
      <w:r>
        <w:pict>
          <v:shape style="position:absolute;left:67.84pt;top:456.98pt;width:334.84pt;height:92.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4.3. Riboto tirpumo lydinių būsenos diagrama</w:t>
                    <w:br/>
                  </w:r>
                  <w:r>
                    <w:rPr>
                      <w:rFonts w:ascii="Sans Serif" w:hAnsi="Sans Serif" w:eastAsia="Sans Serif"/>
                      <w:sz val="8"/>
                    </w:rPr>
                    <w:t>Riboto tirpumo lydinių būsenos diagrama sudaroma lydinių šeimai, kurios komponentai viens kitame neribotai tirpsta skystoje būsenoje, ribotai - kietoje būsenoje ir, esant tam tikrai koncentracijai, sudaro eutektikas - žemiausioje temperatūroje besilydančius, ribotų kietųjų tirpalų fazių mišinių grūdelius.</w:t>
                    <w:br/>
                  </w:r>
                  <w:r>
                    <w:rPr>
                      <w:rFonts w:ascii="Sans Serif" w:hAnsi="Sans Serif" w:eastAsia="Sans Serif"/>
                      <w:sz val="8"/>
                    </w:rPr>
                    <w:t>Šią diagramą galima laikyti tarpine tarp visiško netirpumo eutektinės ir neriboto tirpumo diagramų Tokią diagramą sudaro Ag-Cu, Bi-Sn, Ag-Pb, Pb-Sn ir kai kurios kitos lydinių šeimos.</w:t>
                    <w:br/>
                  </w:r>
                  <w:r>
                    <w:rPr>
                      <w:rFonts w:ascii="Sans Serif" w:hAnsi="Sans Serif" w:eastAsia="Sans Serif"/>
                      <w:sz val="8"/>
                    </w:rPr>
                    <w:t>Sidabro ir vario lydinių šeimos riboto tirpumo būsenos diagrama ir būdingos aušimo kreivės su struktūrų schemomis vaizduojamos 21 paveiksle. ACD - likviduso linija, o ABCFD - soliduso linija.</w:t>
                  </w:r>
                </w:p>
              </w:txbxContent>
            </v:textbox>
            <w10:wrap type="none" anchorx="page" anchory="page"/>
          </v:shape>
        </w:pict>
      </w:r>
    </w:p>
    <w:p>
      <w:pPr>
        <w:spacing w:before="0" w:after="0"/>
      </w:pPr>
      <w:r>
        <w:pict>
          <v:shape style="position:absolute;left:66.45pt;top:436.87pt;width:247.69pt;height:24.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100 75 50 25 0 %</w:t>
                    <w:br/>
                  </w:r>
                  <w:r>
                    <w:rPr>
                      <w:rFonts w:ascii="Sans Serif" w:hAnsi="Sans Serif" w:eastAsia="Sans Serif"/>
                      <w:sz val="8"/>
                    </w:rPr>
                    <w:t>20 pav. Neriboto tirpimo lydinių būsenos diagramos sudarymas Cu-Ni lydinių šeimai</w:t>
                  </w:r>
                </w:p>
              </w:txbxContent>
            </v:textbox>
            <w10:wrap type="none" anchorx="page" anchory="page"/>
          </v:shape>
        </w:pict>
      </w:r>
    </w:p>
    <w:p>
      <w:pPr>
        <w:spacing w:before="0" w:after="0"/>
      </w:pPr>
      <w:r>
        <w:pict>
          <v:shape style="position:absolute;left:484.60pt;top:54.70pt;width:337.22pt;height:134.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Taškas C - eutektika. Kraštinės diagramos dalys yra analogiškos neriboto tirpumo diagramamai, o vidurinė</w:t>
                    <w:br/>
                  </w:r>
                  <w:r>
                    <w:rPr>
                      <w:rFonts w:ascii="Sans Serif" w:hAnsi="Sans Serif" w:eastAsia="Sans Serif"/>
                      <w:sz val="8"/>
                    </w:rPr>
                    <w:t>dalis - eutektinei. Naujos linijos BG ir FL, rodo, kaip mažėja vieno komponento tirpumas kitame, krentant</w:t>
                    <w:br/>
                  </w:r>
                  <w:r>
                    <w:rPr>
                      <w:rFonts w:ascii="Sans Serif" w:hAnsi="Sans Serif" w:eastAsia="Sans Serif"/>
                      <w:sz val="8"/>
                    </w:rPr>
                    <w:t>temperatūrai jau sukietėjusiame metale. Tai solvuso linijos.</w:t>
                    <w:br/>
                  </w:r>
                  <w:r>
                    <w:rPr>
                      <w:rFonts w:ascii="Sans Serif" w:hAnsi="Sans Serif" w:eastAsia="Sans Serif"/>
                      <w:sz val="8"/>
                    </w:rPr>
                    <w:t>Auštant skystajam tirpalui, atkarpoje AC pradeda kristalizuotis kietasis vario tirpalas sidabre $\alpha$. Kai</w:t>
                    <w:br/>
                  </w:r>
                  <w:r>
                    <w:rPr>
                      <w:rFonts w:ascii="Sans Serif" w:hAnsi="Sans Serif" w:eastAsia="Sans Serif"/>
                      <w:sz val="8"/>
                    </w:rPr>
                    <w:t>lydinyje vario nedaug (iki 9%), tai atkarpoje AB baigia susikristalizuoti visas skystasis tirpalas ir žemiau</w:t>
                    <w:br/>
                  </w:r>
                  <w:r>
                    <w:rPr>
                      <w:rFonts w:ascii="Sans Serif" w:hAnsi="Sans Serif" w:eastAsia="Sans Serif"/>
                      <w:sz val="8"/>
                    </w:rPr>
                    <w:t>šios linijos yra tik vario kietojo tirpalo sidabre grūdeliai. Sukietėjusiame metale maksimalų vario tirpumą</w:t>
                    <w:br/>
                  </w:r>
                  <w:r>
                    <w:rPr>
                      <w:rFonts w:ascii="Sans Serif" w:hAnsi="Sans Serif" w:eastAsia="Sans Serif"/>
                      <w:sz val="8"/>
                    </w:rPr>
                    <w:t>sidabre atitinka taškas B – 9 % Cu. Krentant temperatūrai, mažėja gardelėse esančių atomų švytavimo</w:t>
                    <w:br/>
                  </w:r>
                  <w:r>
                    <w:rPr>
                      <w:rFonts w:ascii="Sans Serif" w:hAnsi="Sans Serif" w:eastAsia="Sans Serif"/>
                      <w:sz val="8"/>
                    </w:rPr>
                    <w:t>amplitudė, vakansijų tankis ir gardelių parametrai. Todėl mažiau galima vienus atomus gardelėje pakeisti</w:t>
                    <w:br/>
                  </w:r>
                  <w:r>
                    <w:rPr>
                      <w:rFonts w:ascii="Sans Serif" w:hAnsi="Sans Serif" w:eastAsia="Sans Serif"/>
                      <w:sz val="8"/>
                    </w:rPr>
                    <w:t>kitais, t. y. mažėja tirpumas. Auštančio lydinio vario tirpumo sidabre mažėjimą rodo solvuso linija BG.</w:t>
                    <w:br/>
                  </w:r>
                  <w:r>
                    <w:rPr>
                      <w:rFonts w:ascii="Sans Serif" w:hAnsi="Sans Serif" w:eastAsia="Sans Serif"/>
                      <w:sz val="8"/>
                    </w:rPr>
                    <w:t>Kambario temperatūrą atitinkančiame taške G vario sidabre gali ištirpti tik iki 1 %. Jeigu esant aukštai</w:t>
                    <w:br/>
                  </w:r>
                  <w:r>
                    <w:rPr>
                      <w:rFonts w:ascii="Sans Serif" w:hAnsi="Sans Serif" w:eastAsia="Sans Serif"/>
                      <w:sz val="8"/>
                    </w:rPr>
                    <w:t>temperatūrai jo buvo ištirpę daugiau kai 1 %, tai šis perteklius auštant žemiau linijos BG lygio išsiskiria</w:t>
                    <w:br/>
                  </w:r>
                  <w:r>
                    <w:rPr>
                      <w:rFonts w:ascii="Sans Serif" w:hAnsi="Sans Serif" w:eastAsia="Sans Serif"/>
                      <w:sz val="8"/>
                    </w:rPr>
                    <w:t>vario intarpais, tačiau ne gryno, o turinčio šiek tiek sidabro, t. y. sidabro kietojo tirpalo varyje intarpais</w:t>
                    <w:br/>
                  </w:r>
                  <w:r>
                    <w:rPr>
                      <w:rFonts w:ascii="Sans Serif" w:hAnsi="Sans Serif" w:eastAsia="Sans Serif"/>
                      <w:sz val="8"/>
                    </w:rPr>
                    <w:t>$\beta''$(intarpus žymi du brūkšneliai). Tokios koncentracijos lydinio kristalizacijos eigą ir susidarančių struktūrų</w:t>
                    <w:br/>
                  </w:r>
                  <w:r>
                    <w:rPr>
                      <w:rFonts w:ascii="Sans Serif" w:hAnsi="Sans Serif" w:eastAsia="Sans Serif"/>
                      <w:sz val="8"/>
                    </w:rPr>
                    <w:t>schemas rodo I aušimo kreivė $(a)$.</w:t>
                  </w:r>
                </w:p>
              </w:txbxContent>
            </v:textbox>
            <w10:wrap type="none" anchorx="page" anchory="page"/>
          </v:shape>
        </w:pict>
      </w:r>
    </w:p>
    <w:p>
      <w:pPr>
        <w:spacing w:before="0" w:after="0"/>
      </w:pPr>
      <w:r>
        <w:pict>
          <v:shape style="position:absolute;left:477.97pt;top:491.94pt;width:336.87pt;height:59.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Kai lydinyje yra šiek tiek daugiau vario (9...28 %), tai atkarpoje AC taip pat pradeda kristalizuotis vario kietasis tirpalas sidabre $\alpha$. Jis suima didesnę sidabro dalį, todėl skystajame tirpale, jam auštant tarp linijų AC ir BC, palaipsniai didėja vario koncentracija, ir skystojo tirpalo liekana atkarpą BC pasiekia įgijusi eutektinę koncentraciją. Čia ji virsta eutektiniais grūdeliais. Todėl žemiau linijos BC yra anksčiau išsiskyrusių kietojo tirpalo grūdelių ir eutektinėje linijoje susidariusių eutektinių grūdelių mišinys. Tokio</w:t>
                  </w:r>
                </w:p>
              </w:txbxContent>
            </v:textbox>
            <w10:wrap type="none" anchorx="page" anchory="page"/>
          </v:shape>
        </w:pict>
      </w:r>
    </w:p>
    <w:p>
      <w:pPr>
        <w:spacing w:before="0" w:after="0"/>
      </w:pPr>
      <w:r>
        <w:pict>
          <v:shape style="position:absolute;left:477.48pt;top:479.03pt;width:269.47pt;height:17.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2Į pav. Riboto tirpumo Ag-Cu lydinių būsenos diagrama ir susidarančių struktūrų schemos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9.31pt;top:48.51pt;width:344.07pt;height:163.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tipo lydinio kristalizacijos eigą ir susidarančių struktūrų schemą rodo per atkarpą CD einanti II aušimo kreivė (b).</w:t>
                    <w:br/>
                  </w:r>
                  <w:r>
                    <w:rPr>
                      <w:rFonts w:ascii="Sans Serif" w:hAnsi="Sans Serif" w:eastAsia="Sans Serif"/>
                      <w:sz val="8"/>
                    </w:rPr>
                    <w:t>Taškas C - eutektika. Jame susidaro abiejų ribotųjų kietųjų tirpalų ($\alpha$ ir $\beta$) mišinio grūdeliai.</w:t>
                    <w:br/>
                  </w:r>
                  <w:r>
                    <w:rPr>
                      <w:rFonts w:ascii="Sans Serif" w:hAnsi="Sans Serif" w:eastAsia="Sans Serif"/>
                      <w:sz val="8"/>
                    </w:rPr>
                    <w:t>Atkarpoje CD pradeda kristalizuotis sidabro (jo mažiau) kietasis tirpalas varyje - $\beta$. Žemiau atkarpos FD yra tik šio kietojo tirpalo grūdeliai. Žemiau solvuso linijos Čia iš sidabro kietojo tirpalo varyje pradeda išssiskirti sidabro perteklius, sudarydamas vario kietojo tirpalo sidabre intarpus $\alpha'$. Plote CDF auštant vyksta du reiškiniai: pirma, gausėja kietojo tirpalo grūdelių ir, antra, skystasis tirpalas, atiduodamas vario perteklių, palaipsniui artėja prie eutektinės koncentracijos. Atkarpoje CF skystojo tirpalo liekana virsta eutektiniais grūdeliais. Todėl žemiau linijos CF yra anksčiau išssiskyrusių kietojo tirpalo grūdelių ir eutektinių grūdelių mišinys.</w:t>
                    <w:br/>
                  </w:r>
                  <w:r>
                    <w:rPr>
                      <w:rFonts w:ascii="Sans Serif" w:hAnsi="Sans Serif" w:eastAsia="Sans Serif"/>
                      <w:sz val="8"/>
                    </w:rPr>
                    <w:t>Žemiau eutektinės linijos BCF taip pat skiriasi perteklinių fazių intarpai, tačiau dažniausiai jie susilieja su eutektika, vizualiai blogai išskiriami ir struktūros schemose nežymimi.</w:t>
                    <w:br/>
                  </w:r>
                  <w:r>
                    <w:rPr>
                      <w:rFonts w:ascii="Sans Serif" w:hAnsi="Sans Serif" w:eastAsia="Sans Serif"/>
                      <w:sz val="8"/>
                    </w:rPr>
                    <w:t> </w:t>
                    <w:br/>
                  </w:r>
                  <w:r>
                    <w:rPr>
                      <w:rFonts w:ascii="Sans Serif" w:hAnsi="Sans Serif" w:eastAsia="Sans Serif"/>
                      <w:sz val="8"/>
                    </w:rPr>
                    <w:t>5. Atkarpų taisyklė</w:t>
                    <w:br/>
                  </w:r>
                  <w:r>
                    <w:rPr>
                      <w:rFonts w:ascii="Sans Serif" w:hAnsi="Sans Serif" w:eastAsia="Sans Serif"/>
                      <w:sz val="8"/>
                    </w:rPr>
                    <w:t>Atkarpų, arba sverto taisyklė padeda nustatyti fazių arba struktūinių sudedamųjų dalių santykį, taip pat jų koncentraciją bet kuriame diagramos dvifazio ploto taške. Kai kurie atkarpų taisyklės taikymo atvejai parodyti 22 paveiksle, kuriame pateikta riboto tirpumo bismuto ir alavo lydinių diagrama.</w:t>
                  </w:r>
                </w:p>
              </w:txbxContent>
            </v:textbox>
            <w10:wrap type="none" anchorx="page" anchory="page"/>
          </v:shape>
        </w:pict>
      </w:r>
    </w:p>
    <w:p>
      <w:pPr>
        <w:spacing w:before="0" w:after="0"/>
      </w:pPr>
      <w:r>
        <w:pict>
          <v:shape style="position:absolute;left:65.69pt;top:429.98pt;width:342.55pt;height:74.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Aukščiau likviduso linijos ACD yra tik viena skystoji fazė, todėl tame plote atkarpų taisyklė netaikoma. Pasirinktasis taškas N yra plote ACB, kuriame, be skystosios fazės (pažymėtos raidėmis Sk), yra ir kietoji fazė - bismuto kietojo tirpalo alave kristalitai (pažymėti raide $\alpha$). Pasirinktam taškui taikant atkarpų taisyklę, per jį brėžiama konoda - horizontali linija iki susikirtimo su pirmosiomis ištisinėmis linijomis (arba eutektikos bei eutektoido koncentraciją žyminčiomis brūkšninėmis vertikalėmis) diagramoje. Šiuo atveju per tašką N nubrėžta konoda susikerta su soliduso linija taške s ir su likviduso linija - taške l. Gautos atkarpos sN ir Nl yra atvirkščiai proporcingos kiekui tų fazių, iki kurių plotų ribų nubrėžta konoda:</w:t>
                  </w:r>
                </w:p>
              </w:txbxContent>
            </v:textbox>
            <w10:wrap type="none" anchorx="page" anchory="page"/>
          </v:shape>
        </w:pict>
      </w:r>
    </w:p>
    <w:p>
      <w:pPr>
        <w:spacing w:before="0" w:after="0"/>
      </w:pPr>
      <w:r>
        <w:pict>
          <v:shape style="position:absolute;left:66.64pt;top:523.52pt;width:343.05pt;height:35.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Statmuo, nubrėžtas iš susikirtimo taško s į koncentracijų ašį, rodo kietosios fazės sudėtį (12 % Bi), o</w:t>
                  </w:r>
                </w:p>
              </w:txbxContent>
            </v:textbox>
            <w10:wrap type="none" anchorx="page" anchory="page"/>
          </v:shape>
        </w:pict>
      </w:r>
    </w:p>
    <w:p>
      <w:pPr>
        <w:spacing w:before="0" w:after="0"/>
      </w:pPr>
      <w:r>
        <w:pict>
          <v:shape style="position:absolute;left:92.01pt;top:413.47pt;width:248.97pt;height:19.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22 pav. Atkarpų taisyklės taikymas riboto tirpumo Bi-Sn lydinių būsenos diagramoje</w:t>
                  </w:r>
                </w:p>
              </w:txbxContent>
            </v:textbox>
            <w10:wrap type="none" anchorx="page" anchory="page"/>
          </v:shape>
        </w:pict>
      </w:r>
    </w:p>
    <w:p>
      <w:pPr>
        <w:spacing w:before="0" w:after="0"/>
      </w:pPr>
      <w:r>
        <w:pict>
          <v:shape style="position:absolute;left:478.39pt;top:53.54pt;width:344.58pt;height:335.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iš taško l- skystosios (39 % Bi). Skystosios ir kietosios fazių santykis - 2 : 1.</w:t>
                    <w:br/>
                  </w:r>
                  <w:r>
                    <w:rPr>
                      <w:rFonts w:ascii="Sans Serif" w:hAnsi="Sans Serif" w:eastAsia="Sans Serif"/>
                      <w:sz val="8"/>
                    </w:rPr>
                    <w:t>Taškas M yra jau visiškai sukietėjusių lydinių plote, žemiau soliduso linijos atkarpos BC. Šiam taškui atkarpų taisyklę galima pritaikyti dviem variantais: pirma, ieškant fazių santykio ir, antra, ieškant struktūrinių sudedamųjų santykio. Šiame plote yra dvi fazės: gryno bismuto ir bismuto kietojo tirpalo alave - α. Taip pat yra ir dvi struktūrinės sudedamosios dalys: kietojo tirpalo α ir eutektinių grūdelių. Ieškodami fazių santykio, per tašką M brėžiame konodą iki kietojo tirpalo ribos (taškas a) ir iki bismuto vertikalės (taškas b). Atkarpa aM' atitinka bismuto kiekį, o atkarpa M'b - kietojo tirpalo kiekį. Ieškodami struktūrinių sudedamųjų santykio, per tašką M'' konodą brėžiame iki kietojo tirpalo srities (taškas c) ir iki eutektikos vertikalės (taškas d). Atkarpa cM'' atitinka eutektinių grūdelių kiekį, o atkarpa M''d- kietojo tirpalo grūdelių kiekį.</w:t>
                    <w:br/>
                  </w:r>
                  <w:r>
                    <w:rPr>
                      <w:rFonts w:ascii="Sans Serif" w:hAnsi="Sans Serif" w:eastAsia="Sans Serif"/>
                      <w:sz val="8"/>
                    </w:rPr>
                    <w:t>Atkarpų taisyklė gali padėti kiekybiškai įvertinti kristalizacijos eigą. Auštant skystajam tirpalui nuo taško K (90% Bi 10% Sn), kristalizacija prasideda taške K₁. Konoda K₁s₁, rodo, kad iš pradžių yra tik pirminės koncentracijos skystasis tirpalas. Auštant iki taško K₂, kristalizacija labai intensyvi ir todėl šiame taške kietosios ir skystosios fazių kiekis vienodas. Todėl per tašką K₂ nubrėžtos konodos atkarpos lygios: l₂K₂ = K₂s₂. Iš susikirtimo taškų nubrėžus statmenis į koncentracijų ašį, matome, kad kristalizuojantis išisskiriančios kietosios fazės sudėtis pastovi - 100% Bi, nes s₁ s₂, ir s₄ taškai yra ant bismuto vertikalės, o skystosios - palaipsniui artėja prie eutektinės, kurią pasiekia taške K₄. Per šį tašką nubrėžta konoda rodo, kad skystosios ir kietosios fazių santykis - 10 : 33, t. y. skystoji fazė, iš kurios susidaro eutektiniai grūdeliai, užima tik 30% visos lydinio masės. Šis bismuto ir eutektinių grūdelių santykis taške K₅ nepasikeičia. Tai rodo šiam taškui pritaikyta atkarpų taisyklė. Taške K₆ atkarpų taisyklė taikoma rasti fazių santykiui. Eutektikoje esančios kietojo tirpalo fazės santykis su bismuto faze -10:81.</w:t>
                    <w:br/>
                  </w:r>
                  <w:r>
                    <w:rPr>
                      <w:rFonts w:ascii="Sans Serif" w:hAnsi="Sans Serif" w:eastAsia="Sans Serif"/>
                      <w:sz val="8"/>
                    </w:rPr>
                    <w:t> </w:t>
                    <w:br/>
                  </w:r>
                  <w:r>
                    <w:rPr>
                      <w:rFonts w:ascii="Sans Serif" w:hAnsi="Sans Serif" w:eastAsia="Sans Serif"/>
                      <w:sz val="8"/>
                    </w:rPr>
                    <w:t>6. Trikomponentės lydinių būsenos diagramos</w:t>
                    <w:br/>
                  </w:r>
                  <w:r>
                    <w:rPr>
                      <w:rFonts w:ascii="Sans Serif" w:hAnsi="Sans Serif" w:eastAsia="Sans Serif"/>
                      <w:sz val="8"/>
                    </w:rPr>
                    <w:t>Trikomponentės diagramos vaizduojamos trikampe prizme, kurios pagrindą sudaro lygiakrastis trikampis, vadinamas koncentracijų trikampiu, šonus - dvikomponentės diagramos, o viršų riboja likviduso ir soliduso paviršiai. Temperatūra atidedama ant prizmės briaunų. Todėl bet kurios su pagrindu lygiagretės plokštumos visi taškai rodo tą pačią temperatūrą. Trikomponentės diagramos temperatūros skalės ir koncentracijų trikampis vaizduojami 23 paveiksle. Norėdami rasti bet kurio taško K koncentraciją (cheminę sudėtį), šį tašką suprojektuojame į koncentracijų trikampį.</w:t>
                    <w:br/>
                  </w:r>
                  <w:r>
                    <w:rPr>
                      <w:rFonts w:ascii="Sans Serif" w:hAnsi="Sans Serif" w:eastAsia="Sans Serif"/>
                      <w:sz val="8"/>
                    </w:rPr>
                    <w:t>Koncentracijų trikampio kampuose atidėti gryni komponentai -A, B ir C. Per taško K projekciją brėžiamos lygiagretės tam trikampio šonui, kuris yra prieš ieškomojo komponento kampą. Pavyzdžiui, norėdami rasti, kiek lydinyje yra komponento C, brėžiame tiesę, lygiagrečią šonui AB. Komponento C koncentraciją rodo abu nubrėžtosios tiesės galai šoninėse koncentracijų skalėse, tačiau dažnai lygiagretė brėžiama į vieną šoną, kaip parodyta 23 paveiksle, d. Trikampio šone galima parodyti visų komponentų santykį ieškomame taške K.</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73.46pt;top:282.29pt;width:330.64pt;height:26.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23 pav. Trikomponentės diagramos sudarymas: a - temperatūros ir koncentracijos koordinatės, b - visiško tirpumo Cu-Mn-Ni lydinių būsenos diagrama, c - koncentracijų trikampis, d-nagrinėjamo taško koncentracijos nustatymas</w:t>
                  </w:r>
                </w:p>
              </w:txbxContent>
            </v:textbox>
            <w10:wrap type="none" anchorx="page" anchory="page"/>
          </v:shape>
        </w:pict>
      </w:r>
    </w:p>
    <w:p>
      <w:pPr>
        <w:spacing w:before="0" w:after="0"/>
      </w:pPr>
      <w:r>
        <w:pict>
          <v:shape style="position:absolute;left:274.16pt;top:310.71pt;width:132.65pt;height:192.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Neriboto tirpumo diagramos</w:t>
                    <w:br/>
                  </w:r>
                  <w:r>
                    <w:rPr>
                      <w:rFonts w:ascii="Sans Serif" w:hAnsi="Sans Serif" w:eastAsia="Sans Serif"/>
                      <w:sz val="8"/>
                    </w:rPr>
                    <w:t>pavyzdys Cu-Ni-Mn lydinių šeimai</w:t>
                    <w:br/>
                  </w:r>
                  <w:r>
                    <w:rPr>
                      <w:rFonts w:ascii="Sans Serif" w:hAnsi="Sans Serif" w:eastAsia="Sans Serif"/>
                      <w:sz val="8"/>
                    </w:rPr>
                    <w:t>parodytas 4.21 paveiksle. Čia</w:t>
                    <w:br/>
                  </w:r>
                  <w:r>
                    <w:rPr>
                      <w:rFonts w:ascii="Sans Serif" w:hAnsi="Sans Serif" w:eastAsia="Sans Serif"/>
                      <w:sz val="8"/>
                    </w:rPr>
                    <w:t>pagrindui lygiagrečia plokštuma</w:t>
                    <w:br/>
                  </w:r>
                  <w:r>
                    <w:rPr>
                      <w:rFonts w:ascii="Sans Serif" w:hAnsi="Sans Serif" w:eastAsia="Sans Serif"/>
                      <w:sz val="8"/>
                    </w:rPr>
                    <w:t>kertamas likviduso ir soliduso</w:t>
                    <w:br/>
                  </w:r>
                  <w:r>
                    <w:rPr>
                      <w:rFonts w:ascii="Sans Serif" w:hAnsi="Sans Serif" w:eastAsia="Sans Serif"/>
                      <w:sz val="8"/>
                    </w:rPr>
                    <w:t>paviršius. Susikirtimo linijos</w:t>
                    <w:br/>
                  </w:r>
                  <w:r>
                    <w:rPr>
                      <w:rFonts w:ascii="Sans Serif" w:hAnsi="Sans Serif" w:eastAsia="Sans Serif"/>
                      <w:sz val="8"/>
                    </w:rPr>
                    <w:t>suprojektuotos į koncentracijų</w:t>
                    <w:br/>
                  </w:r>
                  <w:r>
                    <w:rPr>
                      <w:rFonts w:ascii="Sans Serif" w:hAnsi="Sans Serif" w:eastAsia="Sans Serif"/>
                      <w:sz val="8"/>
                    </w:rPr>
                    <w:t>trikampį: ab - likviduso izoterma, cd -</w:t>
                    <w:br/>
                  </w:r>
                  <w:r>
                    <w:rPr>
                      <w:rFonts w:ascii="Sans Serif" w:hAnsi="Sans Serif" w:eastAsia="Sans Serif"/>
                      <w:sz val="8"/>
                    </w:rPr>
                    <w:t>soliduso izoterma. Jei šie paviršiai</w:t>
                    <w:br/>
                  </w:r>
                  <w:r>
                    <w:rPr>
                      <w:rFonts w:ascii="Sans Serif" w:hAnsi="Sans Serif" w:eastAsia="Sans Serif"/>
                      <w:sz val="8"/>
                    </w:rPr>
                    <w:t>būtų kertami plokštumomis,</w:t>
                    <w:br/>
                  </w:r>
                  <w:r>
                    <w:rPr>
                      <w:rFonts w:ascii="Sans Serif" w:hAnsi="Sans Serif" w:eastAsia="Sans Serif"/>
                      <w:sz val="8"/>
                    </w:rPr>
                    <w:t>išsidėsčiusiomis tam tikrais</w:t>
                    <w:br/>
                  </w:r>
                  <w:r>
                    <w:rPr>
                      <w:rFonts w:ascii="Sans Serif" w:hAnsi="Sans Serif" w:eastAsia="Sans Serif"/>
                      <w:sz val="8"/>
                    </w:rPr>
                    <w:t>temperatūros intervalais, tai jų</w:t>
                    <w:br/>
                  </w:r>
                  <w:r>
                    <w:rPr>
                      <w:rFonts w:ascii="Sans Serif" w:hAnsi="Sans Serif" w:eastAsia="Sans Serif"/>
                      <w:sz val="8"/>
                    </w:rPr>
                    <w:t>susikirtimo linijų projekcijos sudarytų</w:t>
                    <w:br/>
                  </w:r>
                  <w:r>
                    <w:rPr>
                      <w:rFonts w:ascii="Sans Serif" w:hAnsi="Sans Serif" w:eastAsia="Sans Serif"/>
                      <w:sz val="8"/>
                    </w:rPr>
                    <w:t>vadinamąjį izotermų trikampį. Toks</w:t>
                    <w:br/>
                  </w:r>
                  <w:r>
                    <w:rPr>
                      <w:rFonts w:ascii="Sans Serif" w:hAnsi="Sans Serif" w:eastAsia="Sans Serif"/>
                      <w:sz val="8"/>
                    </w:rPr>
                    <w:t>trikampis vaizduojamas apatinėje 4.21</w:t>
                    <w:br/>
                  </w:r>
                  <w:r>
                    <w:rPr>
                      <w:rFonts w:ascii="Sans Serif" w:hAnsi="Sans Serif" w:eastAsia="Sans Serif"/>
                      <w:sz val="8"/>
                    </w:rPr>
                    <w:t>paveikslo dalyje. Čia ištisinėmis</w:t>
                    <w:br/>
                  </w:r>
                  <w:r>
                    <w:rPr>
                      <w:rFonts w:ascii="Sans Serif" w:hAnsi="Sans Serif" w:eastAsia="Sans Serif"/>
                      <w:sz val="8"/>
                    </w:rPr>
                    <w:t>linijomis nubrėžtos likviduso</w:t>
                    <w:br/>
                  </w:r>
                  <w:r>
                    <w:rPr>
                      <w:rFonts w:ascii="Sans Serif" w:hAnsi="Sans Serif" w:eastAsia="Sans Serif"/>
                      <w:sz val="8"/>
                    </w:rPr>
                    <w:t>paviršiaus izotermos, o</w:t>
                    <w:br/>
                  </w:r>
                  <w:r>
                    <w:rPr>
                      <w:rFonts w:ascii="Sans Serif" w:hAnsi="Sans Serif" w:eastAsia="Sans Serif"/>
                      <w:sz val="8"/>
                    </w:rPr>
                    <w:t>brūkšniuotomis - soliduso paviršiaus</w:t>
                    <w:br/>
                  </w:r>
                  <w:r>
                    <w:rPr>
                      <w:rFonts w:ascii="Sans Serif" w:hAnsi="Sans Serif" w:eastAsia="Sans Serif"/>
                      <w:sz val="8"/>
                    </w:rPr>
                    <w:t>izotermos.</w:t>
                    <w:br/>
                  </w:r>
                  <w:r>
                    <w:rPr>
                      <w:rFonts w:ascii="Sans Serif" w:hAnsi="Sans Serif" w:eastAsia="Sans Serif"/>
                      <w:sz val="8"/>
                    </w:rPr>
                    <w:t>Trikomponentę diagramą</w:t>
                    <w:br/>
                  </w:r>
                  <w:r>
                    <w:rPr>
                      <w:rFonts w:ascii="Sans Serif" w:hAnsi="Sans Serif" w:eastAsia="Sans Serif"/>
                      <w:sz val="8"/>
                    </w:rPr>
                    <w:t>kertant vertikalia plokštuma (25</w:t>
                  </w:r>
                </w:p>
              </w:txbxContent>
            </v:textbox>
            <w10:wrap type="none" anchorx="page" anchory="page"/>
          </v:shape>
        </w:pict>
      </w:r>
    </w:p>
    <w:p>
      <w:pPr>
        <w:spacing w:before="0" w:after="0"/>
      </w:pPr>
      <w:r>
        <w:pict>
          <v:shape style="position:absolute;left:481.16pt;top:176.05pt;width:338.74pt;height:100.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įtaka sandarai, kai trečiojo komponento koncentracija pastovi. Kai vertikalioji plokštuma diagramą kerta per kampą, gaunama diagrama, kuri rodo vieno komponento koncentracijos įtaką sandarai, kai kitų dviejų komponentų santykis pastovus (25 paveikslas, c).</w:t>
                    <w:br/>
                  </w:r>
                  <w:r>
                    <w:rPr>
                      <w:rFonts w:ascii="Sans Serif" w:hAnsi="Sans Serif" w:eastAsia="Sans Serif"/>
                      <w:sz val="8"/>
                    </w:rPr>
                    <w:t> </w:t>
                    <w:br/>
                  </w:r>
                  <w:r>
                    <w:rPr>
                      <w:rFonts w:ascii="Sans Serif" w:hAnsi="Sans Serif" w:eastAsia="Sans Serif"/>
                      <w:sz val="8"/>
                    </w:rPr>
                    <w:t>Literatūros sąrašas</w:t>
                    <w:br/>
                  </w:r>
                  <w:r>
                    <w:rPr>
                      <w:rFonts w:ascii="Sans Serif" w:hAnsi="Sans Serif" w:eastAsia="Sans Serif"/>
                      <w:sz val="8"/>
                    </w:rPr>
                    <w:t> </w:t>
                    <w:br/>
                  </w:r>
                  <w:r>
                    <w:rPr>
                      <w:rFonts w:ascii="Sans Serif" w:hAnsi="Sans Serif" w:eastAsia="Sans Serif"/>
                      <w:sz val="8"/>
                    </w:rPr>
                    <w:t>1. KULIKAUSKAS, L. Medžiagotyra. Konstrukcinės medžiagos Vilnius: Žara, 1997. 508 p.</w:t>
                    <w:br/>
                  </w:r>
                  <w:r>
                    <w:rPr>
                      <w:rFonts w:ascii="Sans Serif" w:hAnsi="Sans Serif" w:eastAsia="Sans Serif"/>
                      <w:sz val="8"/>
                    </w:rPr>
                    <w:t>2. V. JUODELIS, J. BENDIKAS, A. V. VALIULIS. Metalotyros pagrindai. Mokomoji knyga. 2-asis</w:t>
                  </w:r>
                </w:p>
              </w:txbxContent>
            </v:textbox>
            <w10:wrap type="none" anchorx="page" anchory="page"/>
          </v:shape>
        </w:pict>
      </w:r>
    </w:p>
    <w:p>
      <w:pPr>
        <w:spacing w:before="0" w:after="0"/>
      </w:pPr>
      <w:r>
        <w:pict>
          <v:shape style="position:absolute;left:481.66pt;top:154.18pt;width:338.41pt;height:24.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w:t>
                    <w:br/>
                  </w:r>
                  <w:r>
                    <w:rPr>
                      <w:rFonts w:ascii="Sans Serif" w:hAnsi="Sans Serif" w:eastAsia="Sans Serif"/>
                      <w:sz val="8"/>
                    </w:rPr>
                    <w:t>25 pav. Trikomponenčių diagramų pjūviai: a - kirtimo plokštumos, b - pseudobinarinė diagrama, kai trečiojo komponento koncentracija pastovi, c - kampinis pjūvis, kai pastovus dviejų komponentų santykis</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