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46.70pt;top:183.46pt;width:175.43pt;height:25.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dalis.</w:t>
                    <w:br/>
                  </w:r>
                  <w:r>
                    <w:rPr>
                      <w:rFonts w:ascii="Sans Serif" w:hAnsi="Sans Serif" w:eastAsia="Sans Serif"/>
                      <w:sz val="8"/>
                    </w:rPr>
                    <w:t>MEDŽIAGOS, JŲ SAVYBĖS IR SUVIRINAMUMAS</w:t>
                  </w:r>
                </w:p>
              </w:txbxContent>
            </v:textbox>
            <w10:wrap type="none" anchorx="page" anchory="page"/>
          </v:shape>
        </w:pict>
      </w:r>
    </w:p>
    <w:p>
      <w:pPr>
        <w:spacing w:before="0" w:after="0"/>
      </w:pPr>
      <w:r>
        <w:pict>
          <v:shape style="position:absolute;left:147.20pt;top:294.18pt;width:171.72pt;height:30.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2.07 Suvirintujų jungčių sandara</w:t>
                  </w:r>
                </w:p>
              </w:txbxContent>
            </v:textbox>
            <w10:wrap type="none" anchorx="page" anchory="page"/>
          </v:shape>
        </w:pict>
      </w:r>
    </w:p>
    <w:p>
      <w:pPr>
        <w:spacing w:before="0" w:after="0"/>
      </w:pPr>
      <w:r>
        <w:pict>
          <v:shape style="position:absolute;left:300.98pt;top:361.37pt;width:116.32pt;height:23.0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Parengė: Olegas Černašėjus</w:t>
                  </w:r>
                </w:p>
              </w:txbxContent>
            </v:textbox>
            <w10:wrap type="none" anchorx="page" anchory="page"/>
          </v:shape>
        </w:pict>
      </w:r>
    </w:p>
    <w:p>
      <w:pPr>
        <w:spacing w:before="0" w:after="0"/>
      </w:pPr>
      <w:r>
        <w:pict>
          <v:shape style="position:absolute;left:201.27pt;top:492.43pt;width:56.53pt;height:40.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Vilnius</w:t>
                    <w:br/>
                  </w:r>
                  <w:r>
                    <w:rPr>
                      <w:rFonts w:ascii="Sans Serif" w:hAnsi="Sans Serif" w:eastAsia="Sans Serif"/>
                      <w:sz val="8"/>
                    </w:rPr>
                    <w:t>2007</w:t>
                  </w:r>
                </w:p>
              </w:txbxContent>
            </v:textbox>
            <w10:wrap type="none" anchorx="page" anchory="page"/>
          </v:shape>
        </w:pict>
      </w:r>
    </w:p>
    <w:p>
      <w:pPr>
        <w:spacing w:before="0" w:after="0"/>
      </w:pPr>
      <w:r>
        <w:pict>
          <v:shape style="position:absolute;left:468.63pt;top:85.37pt;width:296.35pt;height:175.7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Turinys:</w:t>
                    <w:br/>
                  </w:r>
                  <w:r>
                    <w:rPr>
                      <w:rFonts w:ascii="Sans Serif" w:hAnsi="Sans Serif" w:eastAsia="Sans Serif"/>
                      <w:sz val="8"/>
                    </w:rPr>
                    <w:t> </w:t>
                    <w:br/>
                  </w:r>
                  <w:r>
                    <w:rPr>
                      <w:rFonts w:ascii="Sans Serif" w:hAnsi="Sans Serif" w:eastAsia="Sans Serif"/>
                      <w:sz val="8"/>
                    </w:rPr>
                    <w:t>SUVIRINIMO SIŪLĖS METALO KRISTALIZACIJA IR SUVIRINAMUMAS</w:t>
                    <w:br/>
                  </w:r>
                  <w:r>
                    <w:rPr>
                      <w:rFonts w:ascii="Sans Serif" w:hAnsi="Sans Serif" w:eastAsia="Sans Serif"/>
                      <w:sz val="8"/>
                    </w:rPr>
                    <w:t> </w:t>
                    <w:br/>
                  </w:r>
                  <w:r>
                    <w:rPr>
                      <w:rFonts w:ascii="Sans Serif" w:hAnsi="Sans Serif" w:eastAsia="Sans Serif"/>
                      <w:sz val="8"/>
                    </w:rPr>
                    <w:t>METALŲ TECHNOLOGINIS SUVIRINAMUMAS IR JĮ LEMIANTYS VEIKSNIAI</w:t>
                    <w:br/>
                  </w:r>
                  <w:r>
                    <w:rPr>
                      <w:rFonts w:ascii="Sans Serif" w:hAnsi="Sans Serif" w:eastAsia="Sans Serif"/>
                      <w:sz val="8"/>
                    </w:rPr>
                    <w:t> </w:t>
                    <w:br/>
                  </w:r>
                  <w:r>
                    <w:rPr>
                      <w:rFonts w:ascii="Sans Serif" w:hAnsi="Sans Serif" w:eastAsia="Sans Serif"/>
                      <w:sz val="8"/>
                    </w:rPr>
                    <w:t>PLYŠIAI TERMINIO POVEIKIO ZONOJE</w:t>
                    <w:br/>
                  </w:r>
                  <w:r>
                    <w:rPr>
                      <w:rFonts w:ascii="Sans Serif" w:hAnsi="Sans Serif" w:eastAsia="Sans Serif"/>
                      <w:sz val="8"/>
                    </w:rPr>
                    <w:t> </w:t>
                    <w:br/>
                  </w:r>
                  <w:r>
                    <w:rPr>
                      <w:rFonts w:ascii="Sans Serif" w:hAnsi="Sans Serif" w:eastAsia="Sans Serif"/>
                      <w:sz val="8"/>
                    </w:rPr>
                    <w:t>TERMINIO POVEIKIO ZONOS TIESINIAI MATMENYS</w:t>
                    <w:br/>
                  </w:r>
                  <w:r>
                    <w:rPr>
                      <w:rFonts w:ascii="Sans Serif" w:hAnsi="Sans Serif" w:eastAsia="Sans Serif"/>
                      <w:sz val="8"/>
                    </w:rPr>
                    <w:t> </w:t>
                    <w:br/>
                  </w:r>
                  <w:r>
                    <w:rPr>
                      <w:rFonts w:ascii="Sans Serif" w:hAnsi="Sans Serif" w:eastAsia="Sans Serif"/>
                      <w:sz val="8"/>
                    </w:rPr>
                    <w:t>BŪDAI PIRMINEI KRISTALIZACIJAI REGULIUOTI</w:t>
                    <w:br/>
                  </w:r>
                  <w:r>
                    <w:rPr>
                      <w:rFonts w:ascii="Sans Serif" w:hAnsi="Sans Serif" w:eastAsia="Sans Serif"/>
                      <w:sz val="8"/>
                    </w:rPr>
                    <w:t> </w:t>
                    <w:br/>
                  </w:r>
                  <w:r>
                    <w:rPr>
                      <w:rFonts w:ascii="Sans Serif" w:hAnsi="Sans Serif" w:eastAsia="Sans Serif"/>
                      <w:sz val="8"/>
                    </w:rPr>
                    <w:t>ANTRINE KRISTALIZACIJA</w:t>
                    <w:br/>
                  </w:r>
                  <w:r>
                    <w:rPr>
                      <w:rFonts w:ascii="Sans Serif" w:hAnsi="Sans Serif" w:eastAsia="Sans Serif"/>
                      <w:sz val="8"/>
                    </w:rPr>
                    <w:t> </w:t>
                    <w:br/>
                  </w:r>
                  <w:r>
                    <w:rPr>
                      <w:rFonts w:ascii="Sans Serif" w:hAnsi="Sans Serif" w:eastAsia="Sans Serif"/>
                      <w:sz val="8"/>
                    </w:rPr>
                    <w:t>TERMINIO POVEIKIO ZONOS STRUKTŪRINIAI POKYČIAI</w:t>
                    <w:br/>
                  </w:r>
                  <w:r>
                    <w:rPr>
                      <w:rFonts w:ascii="Sans Serif" w:hAnsi="Sans Serif" w:eastAsia="Sans Serif"/>
                      <w:sz val="8"/>
                    </w:rPr>
                    <w:t> </w:t>
                    <w:br/>
                  </w:r>
                  <w:r>
                    <w:rPr>
                      <w:rFonts w:ascii="Sans Serif" w:hAnsi="Sans Serif" w:eastAsia="Sans Serif"/>
                      <w:sz val="8"/>
                    </w:rPr>
                    <w:t>LITERATŪROS SĄRAŠAS</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1.02pt;top:57.77pt;width:357.43pt;height:116.8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SUVIRINTŲJŲ JUNGČIŲ SANDARA</w:t>
                    <w:br/>
                  </w:r>
                  <w:r>
                    <w:rPr>
                      <w:rFonts w:ascii="Sans Serif" w:hAnsi="Sans Serif" w:eastAsia="Sans Serif"/>
                      <w:sz val="8"/>
                    </w:rPr>
                    <w:t> </w:t>
                    <w:br/>
                  </w:r>
                  <w:r>
                    <w:rPr>
                      <w:rFonts w:ascii="Sans Serif" w:hAnsi="Sans Serif" w:eastAsia="Sans Serif"/>
                      <w:sz val="8"/>
                    </w:rPr>
                    <w:t>1. METALŲ TECHNOLOGINIS SUVIRINAMUMAS IR JĮ LEMIANTYS VEIKSNIAI</w:t>
                    <w:br/>
                  </w:r>
                  <w:r>
                    <w:rPr>
                      <w:rFonts w:ascii="Sans Serif" w:hAnsi="Sans Serif" w:eastAsia="Sans Serif"/>
                      <w:sz val="8"/>
                    </w:rPr>
                    <w:t> </w:t>
                    <w:br/>
                  </w:r>
                  <w:r>
                    <w:rPr>
                      <w:rFonts w:ascii="Sans Serif" w:hAnsi="Sans Serif" w:eastAsia="Sans Serif"/>
                      <w:sz val="8"/>
                    </w:rPr>
                    <w:t>Remiantis suvirinimo procesų teorija, galima teigti, kad visus metalus ir lydinius, turinčius fizikinio suvirinamumo savybių, galima patenkinamai suvirinti. Ir vis dėlto nė vien šios savybės lemia suvirintos konstrukcijos kokybę ir ekonomiškumą, tinkamumą eksploatuoti ir savikainą. Pagrindinio metalo savybių visuma, nuo kurios priklauso jautrumas terminiam ciklui ir sugebėjimas sudaryti suvirintą sujungimą, atitinkantį eksploatacinius konstrukcijos reikalavimus, vadinama technologiniu suvirinamumu. Jam turi įtakos pridėtinio metalo sudėtis, suvirinimo būdas ir režimas, fliuoso, elektrodo glaisto arba apsauginių dujų sudėtis, suvirinamojo mazgo konstrukcija, gaminio eksploatacijos sąlygos (1 pav.).</w:t>
                  </w:r>
                </w:p>
              </w:txbxContent>
            </v:textbox>
            <w10:wrap type="none" anchorx="page" anchory="page"/>
          </v:shape>
        </w:pict>
      </w:r>
    </w:p>
    <w:p>
      <w:pPr>
        <w:spacing w:before="0" w:after="0"/>
      </w:pPr>
      <w:r>
        <w:pict>
          <v:shape style="position:absolute;left:92.23pt;top:202.97pt;width:305.91pt;height:2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pav. Suvirinto sujungimo zonos: 1 - siūlė suvirinant lydymu, 2 - susilydymo zona, 3 - terminio</w:t>
                    <w:br/>
                  </w:r>
                  <w:r>
                    <w:rPr>
                      <w:rFonts w:ascii="Sans Serif" w:hAnsi="Sans Serif" w:eastAsia="Sans Serif"/>
                      <w:sz val="8"/>
                    </w:rPr>
                    <w:t>poveikio zona, 4 - pagrindinis metalas</w:t>
                  </w:r>
                </w:p>
              </w:txbxContent>
            </v:textbox>
            <w10:wrap type="none" anchorx="page" anchory="page"/>
          </v:shape>
        </w:pict>
      </w:r>
    </w:p>
    <w:p>
      <w:pPr>
        <w:spacing w:before="0" w:after="0"/>
      </w:pPr>
      <w:r>
        <w:pict>
          <v:shape style="position:absolute;left:56.72pt;top:231.27pt;width:351.83pt;height:323.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įprastine technologija, geras plienų suvirinamumas (pavyzdžiui, mažaanglių plienu, gaminant bendros paskirties konstrukcijas) - tai galimybė gauti tokį suvirintą sujungimą, kurio siūlės stiprumas lygus pagrindinio metalo stiprumui, joje nėra plyšių, siūlės ir terminio poveikio zonos metalas plastiškas, nors papildomai termiškai neapdorotas. Ir pagrindinis metalas, ir visų suvirinimo zonų metalas eksploatuojami turi būti netrapūs. Nustatant suvirinamumą legiruotųjų plienų, pavyzdžiui, tokių, kurie bus eksploatuojami agresyvioje aplinkoje, reikia dar turėti galvoje tai, kad siūlės ir terminio poveikio zonos metalas turi būti atsparus korozijai. Kuo sudėtingesnės ir sunkesnės konstrukcijos darbo sąlygos, tuo daugiau veiksnių lemia suvirinamumą. Vadinasi, skirtumą tarp gero ir blogo metalų suvirinamumo galima apibūdinti skirtinga šių metalų technologija, nuo kurios priklauso, kiek suvirinimo siūlė atitinka eksploatacinius reikalavimus.</w:t>
                    <w:br/>
                  </w:r>
                  <w:r>
                    <w:rPr>
                      <w:rFonts w:ascii="Sans Serif" w:hAnsi="Sans Serif" w:eastAsia="Sans Serif"/>
                      <w:sz val="8"/>
                    </w:rPr>
                    <w:t> </w:t>
                    <w:br/>
                  </w:r>
                  <w:r>
                    <w:rPr>
                      <w:rFonts w:ascii="Sans Serif" w:hAnsi="Sans Serif" w:eastAsia="Sans Serif"/>
                      <w:sz val="8"/>
                    </w:rPr>
                    <w:t>Prasto suvirinamumo metalams reikalinga sudėtinga technologija, papildomi jos procesai: prieš suvirinant arba suvirinimo metu konstrukciją reikia pakaitinti, termiškai apdoroti siūlę, suvirinti vakuumne arba kontroliuojamos atmosferos kamerose ir t. t.</w:t>
                    <w:br/>
                  </w:r>
                  <w:r>
                    <w:rPr>
                      <w:rFonts w:ascii="Sans Serif" w:hAnsi="Sans Serif" w:eastAsia="Sans Serif"/>
                      <w:sz val="8"/>
                    </w:rPr>
                    <w:t> </w:t>
                    <w:br/>
                  </w:r>
                  <w:r>
                    <w:rPr>
                      <w:rFonts w:ascii="Sans Serif" w:hAnsi="Sans Serif" w:eastAsia="Sans Serif"/>
                      <w:sz val="8"/>
                    </w:rPr>
                    <w:t>Apie metalų ir lydinių suvirinamumą sprendžiama ne tik iš jų savybių, bet ir iš konstrukcijos matmenų, paskirties ir suvirinimo siūlių sąlygų. Patenkinamas suvirinamumas turi tenkinti suvirinto sujungimo technines sąlygas. Kadangi konstrukcijai keliami labai įvairūs reikalavimai, tai ir suvirinamumo rodikliai yra įvairūs. Todėl atliekami bandymai suvirinamumui nustatyti: 1) nustatomas siūlės metalo atsparumas kristalizacijos plyšių susidarymui; 2) nustatomas terminio poveikio zonos metalo atsparumas šaltųjų plyšių susidarymui; 3) ištiriamas siūlės, terminio poveikio zonos ir suvirinto sujungimo metalo atsparumas perėjimui į trapią būseną; 4) nustatomos siūlės metalo ir suvirinto sujungimo techninės charakteristikos (mechaninės savybės, atsparumas korozijai, atsparumas trinčiai ir t. t.).</w:t>
                    <w:br/>
                  </w:r>
                  <w:r>
                    <w:rPr>
                      <w:rFonts w:ascii="Sans Serif" w:hAnsi="Sans Serif" w:eastAsia="Sans Serif"/>
                      <w:sz val="8"/>
                    </w:rPr>
                    <w:t> </w:t>
                    <w:br/>
                  </w:r>
                  <w:r>
                    <w:rPr>
                      <w:rFonts w:ascii="Sans Serif" w:hAnsi="Sans Serif" w:eastAsia="Sans Serif"/>
                      <w:sz val="8"/>
                    </w:rPr>
                    <w:t>Kiekvienam bandymui yra parengtos metodikos. Jas pasirenkant, atsižvelgiama į metalo savybes, suvirinimo būdą, konstrukcijos paskirtį, suvirinto sujungimo darbo sąlygas ir t. t. Šiuo metu yra daugiau kaip 150 būdų suvirinamumui nustatyti. Jie smulkiai išnagrinėti suvirinimo lydymu technologijos kurse ir specialioje literatūroje.</w:t>
                    <w:br/>
                  </w:r>
                  <w:r>
                    <w:rPr>
                      <w:rFonts w:ascii="Sans Serif" w:hAnsi="Sans Serif" w:eastAsia="Sans Serif"/>
                      <w:sz val="8"/>
                    </w:rPr>
                    <w:t> </w:t>
                    <w:br/>
                  </w:r>
                  <w:r>
                    <w:rPr>
                      <w:rFonts w:ascii="Sans Serif" w:hAnsi="Sans Serif" w:eastAsia="Sans Serif"/>
                      <w:sz val="8"/>
                    </w:rPr>
                    <w:t>Suvirinamumui didelę įtaką turi siūlės metalo kristalizacija. Suvirinimo vonios kristalizacija pasižymi šiomis ypatybėmis: 1) suvirinimo vonia tuo pačiu metu iš vienos pusės kaitinama, iš kitos - aušinama; 2) jos skystą metalą supa kietas suvirinamojo gaminio metalas, įkaitęs iki skirtingos temperatūros (suvirinimo vonios šonuose jis įkaitęs mažiau negu užpakalinėje vonios dalyje); 3) vidutinis siūlės metalo kristalizacijos greitis lygus vonios judėjimo greičiui, t. y. suvirinimo greičiui.</w:t>
                    <w:br/>
                  </w:r>
                  <w:r>
                    <w:rPr>
                      <w:rFonts w:ascii="Sans Serif" w:hAnsi="Sans Serif" w:eastAsia="Sans Serif"/>
                      <w:sz val="8"/>
                    </w:rPr>
                    <w:t> </w:t>
                    <w:br/>
                  </w:r>
                  <w:r>
                    <w:rPr>
                      <w:rFonts w:ascii="Sans Serif" w:hAnsi="Sans Serif" w:eastAsia="Sans Serif"/>
                      <w:sz val="8"/>
                    </w:rPr>
                    <w:t>Suvirinimo vonia kristalizuojasi be paliovos visą savo egzistavimo laiką. Paprastai kristalai auga priešinga kryptimi, negu nuvedama šiluma. Šalčiausios sienelės yra pagrindinis metalas iš abiejų suvirinimo vonios šonų. Čia link siūlės centro pradeda augti stulpelio formos kristalai (2 pav.). Stulpelinių kristalų išsidėstymas priklauso nuo pagrindinio metalo įvirinimo gylio. Kruopščiau ištyrus, aptikti atskiri nuoseklios kristalizacijos sluoksniai pačiuose stulpeliniuose kristaluose. Remiantis turimais duomenimis, sluoksnių susidarymas aiškinamas šitaip. Kadangi suvirinimo vonia sparčiai kristalizuojasi (t. y. greitai aušta metalas ir</w:t>
                  </w:r>
                </w:p>
              </w:txbxContent>
            </v:textbox>
            <w10:wrap type="none" anchorx="page" anchory="page"/>
          </v:shape>
        </w:pict>
      </w:r>
    </w:p>
    <w:p>
      <w:pPr>
        <w:spacing w:before="0" w:after="0"/>
      </w:pPr>
      <w:r>
        <w:pict>
          <v:shape style="position:absolute;left:468.66pt;top:57.89pt;width:356.47pt;height:41.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intensyviai išsiskiria kristalizacijos centrai aplydyto pagrindinio metalo paviršiuje), tai intensyviai išsiskiria</w:t>
                    <w:br/>
                  </w:r>
                  <w:r>
                    <w:rPr>
                      <w:rFonts w:ascii="Sans Serif" w:hAnsi="Sans Serif" w:eastAsia="Sans Serif"/>
                      <w:sz val="8"/>
                    </w:rPr>
                    <w:t>kristalizacijos Šiluma. Dėl to staiga pakyla suvirinimo vonios temperatūra priešais kristalizacijos frontą, ir</w:t>
                    <w:br/>
                  </w:r>
                  <w:r>
                    <w:rPr>
                      <w:rFonts w:ascii="Sans Serif" w:hAnsi="Sans Serif" w:eastAsia="Sans Serif"/>
                      <w:sz val="8"/>
                    </w:rPr>
                    <w:t>kristalizacija nutrūksa. Kitaip sakant, šilumos atidavimo kristalizacijos fronto greitis pasidaro daug mažesnis</w:t>
                    <w:br/>
                  </w:r>
                  <w:r>
                    <w:rPr>
                      <w:rFonts w:ascii="Sans Serif" w:hAnsi="Sans Serif" w:eastAsia="Sans Serif"/>
                      <w:sz val="8"/>
                    </w:rPr>
                    <w:t>už šilumos gavimo greitį.</w:t>
                  </w:r>
                </w:p>
              </w:txbxContent>
            </v:textbox>
            <w10:wrap type="none" anchorx="page" anchory="page"/>
          </v:shape>
        </w:pict>
      </w:r>
    </w:p>
    <w:p>
      <w:pPr>
        <w:spacing w:before="0" w:after="0"/>
      </w:pPr>
      <w:r>
        <w:pict>
          <v:shape style="position:absolute;left:471.79pt;top:160.50pt;width:351.52pt;height:86.5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Metalas, kristalizavęsis tol, kol šis procesas nutrūksta, sudaro pirmąjį sluoksnį. Bendruoju atveju, prieš</w:t>
                    <w:br/>
                  </w:r>
                  <w:r>
                    <w:rPr>
                      <w:rFonts w:ascii="Sans Serif" w:hAnsi="Sans Serif" w:eastAsia="Sans Serif"/>
                      <w:sz val="8"/>
                    </w:rPr>
                    <w:t>nutrūkstant kristalizacijai, šiame sluoksnyje yra du būdingi ruožai. Pirmasis ruožas susidaro kristalizuojantis</w:t>
                    <w:br/>
                  </w:r>
                  <w:r>
                    <w:rPr>
                      <w:rFonts w:ascii="Sans Serif" w:hAnsi="Sans Serif" w:eastAsia="Sans Serif"/>
                      <w:sz val="8"/>
                    </w:rPr>
                    <w:t>plonam tarpsluoksniui prie aplydyto paviršiaus. Jame yra daug anglies, sieros ir fosforo, patekusių difuzijos</w:t>
                    <w:br/>
                  </w:r>
                  <w:r>
                    <w:rPr>
                      <w:rFonts w:ascii="Sans Serif" w:hAnsi="Sans Serif" w:eastAsia="Sans Serif"/>
                      <w:sz val="8"/>
                    </w:rPr>
                    <w:t>būdu iš gretimų pagrindinio metalo ruožų. Antrasis ruožas kristalizuojasi iš pradinės sudėties skystojo</w:t>
                    <w:br/>
                  </w:r>
                  <w:r>
                    <w:rPr>
                      <w:rFonts w:ascii="Sans Serif" w:hAnsi="Sans Serif" w:eastAsia="Sans Serif"/>
                      <w:sz val="8"/>
                    </w:rPr>
                    <w:t>metalo. Kadangi kristalizacija vyksta dideliu greičiu, tai sukietėjęs zonos metalas savo sudėtimi artimas</w:t>
                    <w:br/>
                  </w:r>
                  <w:r>
                    <w:rPr>
                      <w:rFonts w:ascii="Sans Serif" w:hAnsi="Sans Serif" w:eastAsia="Sans Serif"/>
                      <w:sz val="8"/>
                    </w:rPr>
                    <w:t>skystajam metalui, iš kurio jis susidarė.</w:t>
                    <w:br/>
                  </w:r>
                  <w:r>
                    <w:rPr>
                      <w:rFonts w:ascii="Sans Serif" w:hAnsi="Sans Serif" w:eastAsia="Sans Serif"/>
                      <w:sz val="8"/>
                    </w:rPr>
                    <w:t>Nutrūkus kristalizacijai, kai skystojo metalo temperatūra pažemėja iki kristalizacijos temperatūros,</w:t>
                    <w:br/>
                  </w:r>
                  <w:r>
                    <w:rPr>
                      <w:rFonts w:ascii="Sans Serif" w:hAnsi="Sans Serif" w:eastAsia="Sans Serif"/>
                      <w:sz val="8"/>
                    </w:rPr>
                    <w:t>antrojo ruožo viršuje formuojasi trečiasis sluoksnio ruožas. Jam susidarant, antrojo ruožo viršuje sumažėja</w:t>
                    <w:br/>
                  </w:r>
                  <w:r>
                    <w:rPr>
                      <w:rFonts w:ascii="Sans Serif" w:hAnsi="Sans Serif" w:eastAsia="Sans Serif"/>
                      <w:sz val="8"/>
                    </w:rPr>
                    <w:t>anglies, sieros ir fosforo, nes jie pereina į gretimą skystojo metalo sluoksnį (3 pav.).</w:t>
                  </w:r>
                </w:p>
              </w:txbxContent>
            </v:textbox>
            <w10:wrap type="none" anchorx="page" anchory="page"/>
          </v:shape>
        </w:pict>
      </w:r>
    </w:p>
    <w:p>
      <w:pPr>
        <w:spacing w:before="0" w:after="0"/>
      </w:pPr>
      <w:r>
        <w:pict>
          <v:shape style="position:absolute;left:597.40pt;top:143.67pt;width:121.08pt;height:17.2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2 pav. Suvirinimo siūlės skersinis pjūvis</w:t>
                  </w:r>
                </w:p>
              </w:txbxContent>
            </v:textbox>
            <w10:wrap type="none" anchorx="page" anchory="page"/>
          </v:shape>
        </w:pict>
      </w:r>
    </w:p>
    <w:p>
      <w:pPr>
        <w:spacing w:before="0" w:after="0"/>
      </w:pPr>
      <w:r>
        <w:pict>
          <v:shape style="position:absolute;left:499.02pt;top:288.45pt;width:312.73pt;height:21.9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3 pav. Kristalizacinių sluoksnių siūlėje schema: a - sandūrinio sujungimo skerspjūvis, b - siūlės išorės vaizdas</w:t>
                    <w:br/>
                  </w:r>
                  <w:r>
                    <w:rPr>
                      <w:rFonts w:ascii="Sans Serif" w:hAnsi="Sans Serif" w:eastAsia="Sans Serif"/>
                      <w:sz val="8"/>
                    </w:rPr>
                    <w:t>(žvynuotumas)</w:t>
                  </w:r>
                </w:p>
              </w:txbxContent>
            </v:textbox>
            <w10:wrap type="none" anchorx="page" anchory="page"/>
          </v:shape>
        </w:pict>
      </w:r>
    </w:p>
    <w:p>
      <w:pPr>
        <w:spacing w:before="0" w:after="0"/>
      </w:pPr>
      <w:r>
        <w:pict>
          <v:shape style="position:absolute;left:469.32pt;top:314.10pt;width:352.71pt;height:159.4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Analogiškai formuojasi ir kiti sluoksniai, skirtumas tik tas, kad, tolstant nuo pagrindinio metalo gilyn į suvirinimo vonią, mažėja aušimo greitis ir krinta temperatūra priešais kristalizacijos frontą. Vidutinis kristalų augimo greitis irgi mažėja, kristalizacijos šiluma išsiskiria neintensyviai. Todėl beveik visada antrą kartą kristalizacija nutrūksta tada, kai susidaro storesnis sluoksnis (palyginti su buvusiu). Tačiau, tyrinėjant sluoksnių sandarą, dažnai galima pastebėti nukrypimus nuo šio bendro dėsningumo. Formuojantis anglies kristalams, iš kiekvieno aplydyto pagrindinio metalo kristalito paprastai išauga vienodai orientuotų dendritų grupė, sudaranti stulpinį kristalitą. Dendritų pagrindinės ašys eina šilumos atidavimo kryptimi. Kristalitai auga statmenai šilumos atidavimo paviršiui (kristalizaciniam padėklui) į šilumos šaltinio pusę. Stulpelinių kristalitų augimą riboja kristalizaciniai sluoksniai. Kiekvieno stulpelinio kristalito viršūnė formuoja kristalizacinius padėklus ir suteikia tam tikrą kryptį naujojo sluoksnio stulpelinį kristalitą sudarančiai dendritų grupei.</w:t>
                    <w:br/>
                  </w:r>
                  <w:r>
                    <w:rPr>
                      <w:rFonts w:ascii="Sans Serif" w:hAnsi="Sans Serif" w:eastAsia="Sans Serif"/>
                      <w:sz val="8"/>
                    </w:rPr>
                    <w:t>Tarp stulpelinių kristalitų ir juos sudarančių dendritų matmenų yra tam tikras ryšys. Kuo stambesni stulpeliniai kristalitai, tuo stambesni ir labiau išsišakoję juos sudarantys dendritai (4 pav.). Prie siūlės šaknies išsidėsto smulkūs dendritai, turintys tik pirmosios eilės ašis. Viršutinėje siūlių dalyje išsidėsto stambūs dendritai su antrosios ir net trečiosios eilės ašimis. Kristalizuojantis suvirinimo siūlėms, metalas priešais augančių kristalitų frontą prisotinamas įvairių priemaišų. Kadangi vidurinė siūlės dalis sukietėja paskutinė, tai joje ir susikaupia daugumas priemaišų.</w:t>
                  </w:r>
                </w:p>
              </w:txbxContent>
            </v:textbox>
            <w10:wrap type="none" anchorx="page" anchory="page"/>
          </v:shape>
        </w:pict>
      </w:r>
    </w:p>
    <w:p>
      <w:pPr>
        <w:spacing w:before="0" w:after="0"/>
      </w:pPr>
      <w:r>
        <w:pict>
          <v:shape style="position:absolute;left:477.14pt;top:518.64pt;width:340.62pt;height:34.7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4 pav. Siūlės metalo kristalizacija: a - vieno ėjimo siūlės dendritinė (stulpelinė) struktūra, b - padidintas dendritas A, m - nevisiškai aplydytas pagrindinio metalo grūdas; 1 - pirmos eilės kristalizacijos ašis, 2 - antros eilės ašis, 3 - trečios eilės ašis, rutuliukai - kristalizacijos centrai</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8.02pt;top:58.61pt;width:353.15pt;height:499.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Suvirinant taškiniu ir kontaktiniu būdu, kristalizacija skiriasi nuo aprašytosios ir periodinės kristalizacijos: susidarius suvirinimo voniai, išjungiamas šilumos šaltinis, ir tada prasideda skystojo metalo kristalizacija. Kristalizacijos greitis labai didelis. Ji prasideda nuo kraštinių aplydytų grūdelių. Kadangi besikristalizuojantis metalas negauna papildomos šilumos, tai jis be paliovos kristalizuojasi. Suvirinant grynus metalus, stulpeliniai kristalai auga tol, kol susiduria vienas su kitu vonios centre. Suvirinant eutektiką sudarančius lydinius, pastebima kita kietojo vonios metalo makrostruktūra. Priešais augančių dendritų frontą dėl likvacijos susidaro lydinys, artimas eutektikai. Jo kietėjimo temperatūra žemesnė už lydinių pradinio kietėjimo temperatūrą. Sis skystis, nustumas į vonios centrą, kristalizuojasi nuo savarankiškų kristalizacijos centrų tolyn ir sudaro lygiausiausius grūdelius.</w:t>
                    <w:br/>
                  </w:r>
                  <w:r>
                    <w:rPr>
                      <w:rFonts w:ascii="Sans Serif" w:hAnsi="Sans Serif" w:eastAsia="Sans Serif"/>
                      <w:sz val="8"/>
                    </w:rPr>
                    <w:t> </w:t>
                    <w:br/>
                  </w:r>
                  <w:r>
                    <w:rPr>
                      <w:rFonts w:ascii="Sans Serif" w:hAnsi="Sans Serif" w:eastAsia="Sans Serif"/>
                      <w:sz val="8"/>
                    </w:rPr>
                    <w:t>Tiek suvirinant elektros lanku, tiek ir taškiniu bei kontaktiniu būdu, siūlės struktūroje pastebimos subėgimo tuštumos ir subėgimo poros. Jos atsiranda dėl to, kad skiriasi skystojo ir kietojo metalo tūriai. Siūlės metalo kristalizaciją lydi likvacija. Suvirinimo siūlėms būdinga dviejų rūšių likvacija: zoninė ir tarpkristalinė Zoninė likvacija atsiranda todėl, kad siūlė kristalizuojasi ne vienu laiku. Jai vykstant, centrinė siūlės dalis užteršiama priemaišomis. Tarpkristalinės (dendritinės) likvacijos priežastis yra ta, kad dendritų dalys, besikristalizuojančios pirmiausia, turi priemaišų mažiau negu pradinis skystas lydinys arba vėliau besikristalizuojančios dendritų dalys. Taigi dendritų, susidariusių kristalizuojantis siūlei, cheminė sudėtis yra nevienoda.</w:t>
                    <w:br/>
                  </w:r>
                  <w:r>
                    <w:rPr>
                      <w:rFonts w:ascii="Sans Serif" w:hAnsi="Sans Serif" w:eastAsia="Sans Serif"/>
                      <w:sz val="8"/>
                    </w:rPr>
                    <w:t> </w:t>
                    <w:br/>
                  </w:r>
                  <w:r>
                    <w:rPr>
                      <w:rFonts w:ascii="Sans Serif" w:hAnsi="Sans Serif" w:eastAsia="Sans Serif"/>
                      <w:sz val="8"/>
                    </w:rPr>
                    <w:t>**2. PLYŠIAI TERMINIO POVEIKIO ZONOJE**</w:t>
                    <w:br/>
                  </w:r>
                  <w:r>
                    <w:rPr>
                      <w:rFonts w:ascii="Sans Serif" w:hAnsi="Sans Serif" w:eastAsia="Sans Serif"/>
                      <w:sz val="8"/>
                    </w:rPr>
                    <w:t> </w:t>
                    <w:br/>
                  </w:r>
                  <w:r>
                    <w:rPr>
                      <w:rFonts w:ascii="Sans Serif" w:hAnsi="Sans Serif" w:eastAsia="Sans Serif"/>
                      <w:sz val="8"/>
                    </w:rPr>
                    <w:t>Suvirinto sujungimo vientisumas - vienas svarbiausių jo kokybės požymių. Plyšiai suvirinant atsiranda tada, kai pasiekama suvirinto sujungimo metalo ribinė deformacija. Jų atsiradimo priežastis yra vidiniai įtempimai dėl nevienodo temperatūros poveikio, terminių tūrinių ir struktūrinių pokyčių. Suvirintuose sujungimuose atsirandantys plyšiai skirstomi šitaip:</w:t>
                    <w:br/>
                  </w:r>
                  <w:r>
                    <w:rPr>
                      <w:rFonts w:ascii="Sans Serif" w:hAnsi="Sans Serif" w:eastAsia="Sans Serif"/>
                      <w:sz val="8"/>
                    </w:rPr>
                    <w:t>1. Kristalizaciniai plyšiai. Tai plyšiai, atsirandantys, pakitus agregatinei būsenai temperatūroje virš soliduso linijos (kristalizacijos intervale). Jie atsiveria, kietėjant suvirinimo siūlei, arba susidaro terminio poveikio zonos nevisiškai išsilydžiusiame ruoze tarp grūdelių prie išsilydžiusių tarpsluoksnių. Plyšiai nevisiškai išsilydžiusiame ruoze atsiveria tik suvirinant lydymu.</w:t>
                    <w:br/>
                  </w:r>
                  <w:r>
                    <w:rPr>
                      <w:rFonts w:ascii="Sans Serif" w:hAnsi="Sans Serif" w:eastAsia="Sans Serif"/>
                      <w:sz val="8"/>
                    </w:rPr>
                    <w:t>2. Perkristalizacijos plyšiai. Tai plyšiai, susidarantys dėl kietos struktūros nevienodų tūrinių pokyčių. Jie atsiveria, pasikeitus metalo struktūrai. Polimorfinius pokyčius beveik visada lydi dideli tūriniai pokyčiai.</w:t>
                    <w:br/>
                  </w:r>
                  <w:r>
                    <w:rPr>
                      <w:rFonts w:ascii="Sans Serif" w:hAnsi="Sans Serif" w:eastAsia="Sans Serif"/>
                      <w:sz val="8"/>
                    </w:rPr>
                    <w:t>3. Terminiai plyšiai. Kietėdama suvirinta siūlė gali sutrūkinei, įvykus tūriniams pokyčiams, dėl grynai fizikinių priežasčių, t. y. dėl to, kad susidaro nevienodas temperatūros laukas ir nepalankiai pakinta lydinio plastiškumas.</w:t>
                    <w:br/>
                  </w:r>
                  <w:r>
                    <w:rPr>
                      <w:rFonts w:ascii="Sans Serif" w:hAnsi="Sans Serif" w:eastAsia="Sans Serif"/>
                      <w:sz val="8"/>
                    </w:rPr>
                    <w:t> </w:t>
                    <w:br/>
                  </w:r>
                  <w:r>
                    <w:rPr>
                      <w:rFonts w:ascii="Sans Serif" w:hAnsi="Sans Serif" w:eastAsia="Sans Serif"/>
                      <w:sz val="8"/>
                    </w:rPr>
                    <w:t>Plieno ir ketaus suvirintuose sujungimuose būna visų trijų tipų plyšių, spalvotųjų metalų - dažniau kristalizacinių plyšių (standžiose konstrukcijose), rečiau - terminių. Be to, plienai sutrūkinėja, kai susidaręs vandenilis išsikrisia iš kieto tirpalo. Flokenas labai pablogina plieno mechanines savybes.</w:t>
                    <w:br/>
                  </w:r>
                  <w:r>
                    <w:rPr>
                      <w:rFonts w:ascii="Sans Serif" w:hAnsi="Sans Serif" w:eastAsia="Sans Serif"/>
                      <w:sz val="8"/>
                    </w:rPr>
                    <w:t> </w:t>
                    <w:br/>
                  </w:r>
                  <w:r>
                    <w:rPr>
                      <w:rFonts w:ascii="Sans Serif" w:hAnsi="Sans Serif" w:eastAsia="Sans Serif"/>
                      <w:sz val="8"/>
                    </w:rPr>
                    <w:t>Kad neatsirastų antrojo ir trečiojo tipo plyšių, reikia plienus lėtai aušinti 400-200 °C temperatūroje. Dėl to suvirinamoji konstrukcija iš anksto pakaitinama arba suvirinta lėtai aušinama.</w:t>
                    <w:br/>
                  </w:r>
                  <w:r>
                    <w:rPr>
                      <w:rFonts w:ascii="Sans Serif" w:hAnsi="Sans Serif" w:eastAsia="Sans Serif"/>
                      <w:sz val="8"/>
                    </w:rPr>
                    <w:t> </w:t>
                    <w:br/>
                  </w:r>
                  <w:r>
                    <w:rPr>
                      <w:rFonts w:ascii="Sans Serif" w:hAnsi="Sans Serif" w:eastAsia="Sans Serif"/>
                      <w:sz val="8"/>
                    </w:rPr>
                    <w:t>Suvirinant besikristalizuojantį metalą, veikia vidiniai įtempimai, kurie atsiranda dėl to, kad įvyksta siūlės kristalizacinis suslūgimas. Kadangi siūlė yra labiau įkaitusi negu pagrindinis metalas, tai tarp jų susidaręs standus ryšys sukelia vidinius įtempimus, o šie savo ruožtu - plastinę deformaciją.</w:t>
                    <w:br/>
                  </w:r>
                  <w:r>
                    <w:rPr>
                      <w:rFonts w:ascii="Sans Serif" w:hAnsi="Sans Serif" w:eastAsia="Sans Serif"/>
                      <w:sz val="8"/>
                    </w:rPr>
                    <w:t> </w:t>
                    <w:br/>
                  </w:r>
                  <w:r>
                    <w:rPr>
                      <w:rFonts w:ascii="Sans Serif" w:hAnsi="Sans Serif" w:eastAsia="Sans Serif"/>
                      <w:sz val="8"/>
                    </w:rPr>
                    <w:t>Siūlės metalas kristalizuodamasis pereina iš kietos būsenos į skystą, todėl karšteji plyšiai daugiausia gali susidaryti šioje stadijoje. Taitai priklauso nuo siūlės metalo mechaninių savybių kitimo šioje būsenoje.</w:t>
                    <w:br/>
                  </w:r>
                  <w:r>
                    <w:rPr>
                      <w:rFonts w:ascii="Sans Serif" w:hAnsi="Sans Serif" w:eastAsia="Sans Serif"/>
                      <w:sz val="8"/>
                    </w:rPr>
                    <w:t> </w:t>
                    <w:br/>
                  </w:r>
                  <w:r>
                    <w:rPr>
                      <w:rFonts w:ascii="Sans Serif" w:hAnsi="Sans Serif" w:eastAsia="Sans Serif"/>
                      <w:sz val="8"/>
                    </w:rPr>
                    <w:t>Išnagrinėję kristalizacijos intervalą tarp kieto skeleto atsiradimo ir soliduso temperatūrų," pamatysime, kad Čia siūlės metalo plastiškumas staigiai kinta. Kol skystos fazės yra pakankamai, kad ji galėtų laisvai judėti tarp augančių kristalitų, tol dvifazis metalas labai plastiškas, nes jį lemia skysčio savybės.</w:t>
                    <w:br/>
                  </w:r>
                  <w:r>
                    <w:rPr>
                      <w:rFonts w:ascii="Sans Serif" w:hAnsi="Sans Serif" w:eastAsia="Sans Serif"/>
                      <w:sz val="8"/>
                    </w:rPr>
                    <w:t> </w:t>
                    <w:br/>
                  </w:r>
                  <w:r>
                    <w:rPr>
                      <w:rFonts w:ascii="Sans Serif" w:hAnsi="Sans Serif" w:eastAsia="Sans Serif"/>
                      <w:sz val="8"/>
                    </w:rPr>
                    <w:t>Didėjant kietos fazės tūriui, skystis vis sunkiau cirkuliuoja. Kai susidaro kietas kristalitų karkasas, toji cirkuliacija visiškai nutrūksta.</w:t>
                    <w:br/>
                  </w:r>
                  <w:r>
                    <w:rPr>
                      <w:rFonts w:ascii="Sans Serif" w:hAnsi="Sans Serif" w:eastAsia="Sans Serif"/>
                      <w:sz val="8"/>
                    </w:rPr>
                    <w:t> </w:t>
                    <w:br/>
                  </w:r>
                  <w:r>
                    <w:rPr>
                      <w:rFonts w:ascii="Sans Serif" w:hAnsi="Sans Serif" w:eastAsia="Sans Serif"/>
                      <w:sz val="8"/>
                    </w:rPr>
                    <w:t>Šioje būsenoje metalas deformuodamasis ardo tarp kristalų esančius sluoksnius tose vietose, kur dar nesibaigė kristalizacija. Čia siūlės metalo plastiškumą lemia tarpkristalinių sluoksnių plastiškumas ir stiprumas. Toliau auštant metalui, didėja tarpkristalinių sluoksnių klampsumas ir paviršiaus įtempimas, o jų tūrių stiprumas pasiekia tokias reikšmes, kurios yra didesnės už kritinius siūlės metalo šlyties įtempimus. Kristalai deformuojasi dėl šlyties kristalituose, todėl staiga padidėja jų plastiškumas. Čia jau pradeda irti nebe tarpkristaliniai sluoksniai, o kristalitai. Šio perėjimo temperatūra vadinama ekvikohezijos temperatūra (Tekv).</w:t>
                    <w:br/>
                  </w:r>
                  <w:r>
                    <w:rPr>
                      <w:rFonts w:ascii="Sans Serif" w:hAnsi="Sans Serif" w:eastAsia="Sans Serif"/>
                      <w:sz val="8"/>
                    </w:rPr>
                    <w:t> </w:t>
                    <w:br/>
                  </w:r>
                  <w:r>
                    <w:rPr>
                      <w:rFonts w:ascii="Sans Serif" w:hAnsi="Sans Serif" w:eastAsia="Sans Serif"/>
                      <w:sz val="8"/>
                    </w:rPr>
                    <w:t>Karšteji plyšiai atsiranda intervale tarp kieto skeleto susidarymo temperatūros ir soliduso</w:t>
                  </w:r>
                </w:p>
              </w:txbxContent>
            </v:textbox>
            <w10:wrap type="none" anchorx="page" anchory="page"/>
          </v:shape>
        </w:pict>
      </w:r>
    </w:p>
    <w:p>
      <w:pPr>
        <w:spacing w:before="0" w:after="0"/>
      </w:pPr>
      <w:r>
        <w:pict>
          <v:shape style="position:absolute;left:465.92pt;top:57.51pt;width:356.55pt;height:178.7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temperatūros.</w:t>
                    <w:br/>
                  </w:r>
                  <w:r>
                    <w:rPr>
                      <w:rFonts w:ascii="Sans Serif" w:hAnsi="Sans Serif" w:eastAsia="Sans Serif"/>
                      <w:sz val="8"/>
                    </w:rPr>
                    <w:t>Bandymai rodo, kad yra skirtingas kiekvienos rūšies plieno trapumo aukštoje temperatūroje intervalas, t. y. intervalas, kuriame siūlės metalas, veikiamas įtempimų, gali suirti. Didėjant įtempimams, atsiveria karštieji plyšiai. Be to, karštųjų plyšių atsiradimui didelę įtaką turi cheminė siūlės metalo sudėtis, nes nuo jos priklauso metalo savybės trapumo temperatūrų intervale ir šio intervalo didumas. Karštieji plyšiai gali atsiverti, jeigu siūlės metale yra elementų, sudarančių lydžiačias eutektikas ir cheminius junginius, išsidestančius grūdelių pakraščiais, ir labai pažeminančių apatinę trapumo temperatūrų intervalo ribą. Tačiau tai atsiranda tik tada, kai lengvai lydžių eutektikų tūris yra nedidelis. Didėjant eutektikų tūriui, metalo polinkis trūkinėti mažėja. Toks dvejopas eutektikų elgesys paaiškinamas tuo, kad mažas jų tūris (5-10 %) lengvai suardomas. Padidėjus eutektikų tūriui iki 15-20 %, jos eutektikos užpildo visą ertmę tarp kristalų. Dėl to padidėja siūlės metalo atsparumas karštiesiems plyšiams, nes padidėja jo plastiškumas trapumo temperatūrų intervale.</w:t>
                    <w:br/>
                  </w:r>
                  <w:r>
                    <w:rPr>
                      <w:rFonts w:ascii="Sans Serif" w:hAnsi="Sans Serif" w:eastAsia="Sans Serif"/>
                      <w:sz val="8"/>
                    </w:rPr>
                    <w:t> </w:t>
                    <w:br/>
                  </w:r>
                  <w:r>
                    <w:rPr>
                      <w:rFonts w:ascii="Sans Serif" w:hAnsi="Sans Serif" w:eastAsia="Sans Serif"/>
                      <w:sz val="8"/>
                    </w:rPr>
                    <w:t>3. TERMINIO POVEIKIO ZONOS TIESINIAI MATMENYS</w:t>
                    <w:br/>
                  </w:r>
                  <w:r>
                    <w:rPr>
                      <w:rFonts w:ascii="Sans Serif" w:hAnsi="Sans Serif" w:eastAsia="Sans Serif"/>
                      <w:sz val="8"/>
                    </w:rPr>
                    <w:t>Šie matmenys taip pat svarbūs suvirinto sujungimo kokybei. Kuo jie mažesni, tuo didesnė suvirinimo metu atsirandančių vidinių įtempimų skaitinė reikšmė ir tuo didesnis pavojus, jog atsivers plyšiai. Didelė terminio poveikio zona gali sukelti nemažas deformacijas. Be to, terminio poveikio zonos, išskyrus normalizacijos ruožą, metalo mechaninės savybės prastesnės negu pagrindinio. Šios zonos matmenys priklauso nuo suvirinimo būdo, režimo, greičio ir metalo cheminės sudėties (5 pav.).</w:t>
                  </w:r>
                </w:p>
              </w:txbxContent>
            </v:textbox>
            <w10:wrap type="none" anchorx="page" anchory="page"/>
          </v:shape>
        </w:pict>
      </w:r>
    </w:p>
    <w:p>
      <w:pPr>
        <w:spacing w:before="0" w:after="0"/>
      </w:pPr>
      <w:r>
        <w:pict>
          <v:shape style="position:absolute;left:514.69pt;top:336.68pt;width:273.64pt;height:16.8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5 pav. Šilumos srauto pasiskirstymas kaitinimo dėmėje:</w:t>
                    <w:br/>
                  </w:r>
                  <w:r>
                    <w:rPr>
                      <w:rFonts w:ascii="Sans Serif" w:hAnsi="Sans Serif" w:eastAsia="Sans Serif"/>
                      <w:sz val="8"/>
                    </w:rPr>
                    <w:t>1 - suvirinimas po fliusu, 2 - suvirinimas apsauginėse dujose, 3 - suvirinimas dujų liepsna</w:t>
                  </w:r>
                </w:p>
              </w:txbxContent>
            </v:textbox>
            <w10:wrap type="none" anchorx="page" anchory="page"/>
          </v:shape>
        </w:pict>
      </w:r>
    </w:p>
    <w:p>
      <w:pPr>
        <w:spacing w:before="0" w:after="0"/>
      </w:pPr>
      <w:r>
        <w:pict>
          <v:shape style="position:absolute;left:465.24pt;top:357.85pt;width:354.68pt;height:31.3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Priežastys, dėl kurių daugiau šilumos gauna suvirinimo zona arba sumažėja šilumos perdavimo iš jos</w:t>
                    <w:br/>
                  </w:r>
                  <w:r>
                    <w:rPr>
                      <w:rFonts w:ascii="Sans Serif" w:hAnsi="Sans Serif" w:eastAsia="Sans Serif"/>
                      <w:sz val="8"/>
                    </w:rPr>
                    <w:t>greitis, turi įtakos terminio poveikio zonos tiesiniams matmenims. Šios zonos matmenys apibūdinti 1</w:t>
                    <w:br/>
                  </w:r>
                  <w:r>
                    <w:rPr>
                      <w:rFonts w:ascii="Sans Serif" w:hAnsi="Sans Serif" w:eastAsia="Sans Serif"/>
                      <w:sz val="8"/>
                    </w:rPr>
                    <w:t>lentelėje.</w:t>
                  </w:r>
                </w:p>
              </w:txbxContent>
            </v:textbox>
            <w10:wrap type="none" anchorx="page" anchory="page"/>
          </v:shape>
        </w:pict>
      </w:r>
    </w:p>
    <w:p>
      <w:pPr>
        <w:spacing w:before="0" w:after="0"/>
      </w:pPr>
      <w:r>
        <w:pict>
          <v:shape style="position:absolute;left:489.07pt;top:392.64pt;width:131.82pt;height:13.6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1 lentelė Terminio poveikio zonos matmenys</w:t>
                  </w:r>
                </w:p>
              </w:txbxContent>
            </v:textbox>
            <w10:wrap type="none" anchorx="page" anchory="page"/>
          </v:shape>
        </w:pict>
      </w:r>
    </w:p>
    <w:p>
      <w:pPr>
        <w:spacing w:before="0" w:after="0"/>
      </w:pPr>
      <w:r>
        <w:pict>
          <v:shape style="position:absolute;left:466.29pt;top:478.83pt;width:351.30pt;height:60.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Taigi terminio poveikio zonos matmenų priklausomybe nuo suvirinimo būdo galima išdėstyti šitokia</w:t>
                    <w:br/>
                  </w:r>
                  <w:r>
                    <w:rPr>
                      <w:rFonts w:ascii="Sans Serif" w:hAnsi="Sans Serif" w:eastAsia="Sans Serif"/>
                      <w:sz val="8"/>
                    </w:rPr>
                    <w:t>jos mažėjimo eile: suvirinimas dujomis, elektra ir dujomis, elektros lanku kokybišku elektrodu, spartusis</w:t>
                    <w:br/>
                  </w:r>
                  <w:r>
                    <w:rPr>
                      <w:rFonts w:ascii="Sans Serif" w:hAnsi="Sans Serif" w:eastAsia="Sans Serif"/>
                      <w:sz val="8"/>
                    </w:rPr>
                    <w:t>automatinis ir elektros lanku neglaistytu elektrodu (6-7 pav.). Padidinus srovę arba paėmus didesnio numerio</w:t>
                    <w:br/>
                  </w:r>
                  <w:r>
                    <w:rPr>
                      <w:rFonts w:ascii="Sans Serif" w:hAnsi="Sans Serif" w:eastAsia="Sans Serif"/>
                      <w:sz val="8"/>
                    </w:rPr>
                    <w:t>degiklį, padidėja terminio poveikio zonos tiesiniai matmenys. Didinant suvirinimo greitį, mažėja terminio</w:t>
                    <w:br/>
                  </w:r>
                  <w:r>
                    <w:rPr>
                      <w:rFonts w:ascii="Sans Serif" w:hAnsi="Sans Serif" w:eastAsia="Sans Serif"/>
                      <w:sz val="8"/>
                    </w:rPr>
                    <w:t>poveikio zona. Padidinus šiluminę talpą ir sumažinus Šilumos laidumą (cheminės sudėties funkcijas), ši zona</w:t>
                    <w:br/>
                  </w:r>
                  <w:r>
                    <w:rPr>
                      <w:rFonts w:ascii="Sans Serif" w:hAnsi="Sans Serif" w:eastAsia="Sans Serif"/>
                      <w:sz val="8"/>
                    </w:rPr>
                    <w:t>taip pat sumažėja.</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81.54pt;top:368.31pt;width:322.23pt;height:29.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7 pav. Šalia siūlės esančio taško temperatūrų ciklas:</w:t>
                    <w:br/>
                  </w:r>
                  <w:r>
                    <w:rPr>
                      <w:rFonts w:ascii="Sans Serif" w:hAnsi="Sans Serif" w:eastAsia="Sans Serif"/>
                      <w:sz val="8"/>
                    </w:rPr>
                    <w:t>1 - taškas, esantis tarp skysto ir kieto metalo ribos, 2 - taškas, esantis terminio poveikio zonos viduryje, 3 - taškas,</w:t>
                    <w:br/>
                  </w:r>
                  <w:r>
                    <w:rPr>
                      <w:rFonts w:ascii="Sans Serif" w:hAnsi="Sans Serif" w:eastAsia="Sans Serif"/>
                      <w:sz val="8"/>
                    </w:rPr>
                    <w:t>esantis ties terminio poveikio zonos išorine riba</w:t>
                  </w:r>
                </w:p>
              </w:txbxContent>
            </v:textbox>
            <w10:wrap type="none" anchorx="page" anchory="page"/>
          </v:shape>
        </w:pict>
      </w:r>
    </w:p>
    <w:p>
      <w:pPr>
        <w:spacing w:before="0" w:after="0"/>
      </w:pPr>
      <w:r>
        <w:pict>
          <v:shape style="position:absolute;left:58.49pt;top:403.62pt;width:351.30pt;height:141.7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Norint gauti suvirintą sujungimą, pasižymintį puikiomis mechaninėmis savybėmis, tikslinga sumažinti terminio poveikio zonos matmenis.</w:t>
                    <w:br/>
                  </w:r>
                  <w:r>
                    <w:rPr>
                      <w:rFonts w:ascii="Sans Serif" w:hAnsi="Sans Serif" w:eastAsia="Sans Serif"/>
                      <w:sz val="8"/>
                    </w:rPr>
                    <w:t> </w:t>
                    <w:br/>
                  </w:r>
                  <w:r>
                    <w:rPr>
                      <w:rFonts w:ascii="Sans Serif" w:hAnsi="Sans Serif" w:eastAsia="Sans Serif"/>
                      <w:sz val="8"/>
                    </w:rPr>
                    <w:t>4. BŪDAI PIRMINEI KRISTALIZACIJAI REGULIUOTI</w:t>
                    <w:br/>
                  </w:r>
                  <w:r>
                    <w:rPr>
                      <w:rFonts w:ascii="Sans Serif" w:hAnsi="Sans Serif" w:eastAsia="Sans Serif"/>
                      <w:sz val="8"/>
                    </w:rPr>
                    <w:t> </w:t>
                    <w:br/>
                  </w:r>
                  <w:r>
                    <w:rPr>
                      <w:rFonts w:ascii="Sans Serif" w:hAnsi="Sans Serif" w:eastAsia="Sans Serif"/>
                      <w:sz val="8"/>
                    </w:rPr>
                    <w:t>Pirminė struktūra turi lemiamą įtaką daugeliui lieto metalo savybių. Tai būdinga ir suvirinimo siūlėms, todėl būtina gauti reikalingą siūlės struktūrą pirminės kristalizacijos metu. Siek tiek chemiškai nevienodos smulkiagrūdės struktūros metalas yra labai plastiškas ir stiprus. Suvirintojai technologai naudoja specialius techninius metalus, kuriais reguliuoja kristalizaciją ir suteikia siūlėms reikalingą struktūrą bei mechanines savybes.</w:t>
                    <w:br/>
                  </w:r>
                  <w:r>
                    <w:rPr>
                      <w:rFonts w:ascii="Sans Serif" w:hAnsi="Sans Serif" w:eastAsia="Sans Serif"/>
                      <w:sz val="8"/>
                    </w:rPr>
                    <w:t> </w:t>
                    <w:br/>
                  </w:r>
                  <w:r>
                    <w:rPr>
                      <w:rFonts w:ascii="Sans Serif" w:hAnsi="Sans Serif" w:eastAsia="Sans Serif"/>
                      <w:sz val="8"/>
                    </w:rPr>
                    <w:t>Vienas iš labiau paplitusių kristalizacijos reguliavimo būdų cheminiam nevienodumui sumažinti yra teisingo suvirinimo vonios gylio ir pločio santykio, t. y. siūlės formos koeficiento φ, parinkimas. Jeigu suvirinimo vonia gili (h), bet siaura (b), tai jos viršuje vienas prieš kitą augantys kristalitai gali uždaryti dalį išlydyto metalo, nesuspėjusio sustingti siūlės viduryje, ir padidinti cheminį nevienodumą. Tokie chemiškai nevienodi tūriai, išsidėstę siūlės viduryje, vadinami silpnumo tūriais. Kad didžioji likvuojančių priemaišų dalis kauptųsi viršutinėje, nedarbinėje, siūlės dalyje,</w:t>
                  </w:r>
                </w:p>
              </w:txbxContent>
            </v:textbox>
            <w10:wrap type="none" anchorx="page" anchory="page"/>
          </v:shape>
        </w:pict>
      </w:r>
    </w:p>
    <w:p>
      <w:pPr>
        <w:spacing w:before="0" w:after="0"/>
      </w:pPr>
      <w:r>
        <w:pict>
          <v:shape style="position:absolute;left:106.19pt;top:234.25pt;width:272.57pt;height:15.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6 pav. Nusistovėjęs temperatūrinis laukas, kai suvirinama rankiniu (a) ir automatiniu (b) būdu</w:t>
                  </w:r>
                </w:p>
              </w:txbxContent>
            </v:textbox>
            <w10:wrap type="none" anchorx="page" anchory="page"/>
          </v:shape>
        </w:pict>
      </w:r>
    </w:p>
    <w:p>
      <w:pPr>
        <w:spacing w:before="0" w:after="0"/>
      </w:pPr>
      <w:r>
        <w:pict>
          <v:shape style="position:absolute;left:465.62pt;top:57.50pt;width:351.88pt;height:494.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parenkamos tam tikros siūlės formos koeficiento $\varphi = \frac{b}{h}$ reikšmės.</w:t>
                    <w:br/>
                  </w:r>
                  <w:r>
                    <w:rPr>
                      <w:rFonts w:ascii="Sans Serif" w:hAnsi="Sans Serif" w:eastAsia="Sans Serif"/>
                      <w:sz val="8"/>
                    </w:rPr>
                    <w:t> </w:t>
                    <w:br/>
                  </w:r>
                  <w:r>
                    <w:rPr>
                      <w:rFonts w:ascii="Sans Serif" w:hAnsi="Sans Serif" w:eastAsia="Sans Serif"/>
                      <w:sz val="8"/>
                    </w:rPr>
                    <w:t>Siūlės formos koeficientai priklauso nuo suvirinimo srovės stiprumo, lanko įtampos, suvirinimo greičio, srovės tankio lanke, suvirinamojo metalo cheminės sudėties, flluso cheminės sudėties ir granuliacijos, elektrodo padėties gaminio atžvilgiu ir t. t. Dažniausiai jie nustatomi bandymais, nors galima gana tiksliai apskaičiuoti tam tikrais metodais.</w:t>
                    <w:br/>
                  </w:r>
                  <w:r>
                    <w:rPr>
                      <w:rFonts w:ascii="Sans Serif" w:hAnsi="Sans Serif" w:eastAsia="Sans Serif"/>
                      <w:sz val="8"/>
                    </w:rPr>
                    <w:t> </w:t>
                    <w:br/>
                  </w:r>
                  <w:r>
                    <w:rPr>
                      <w:rFonts w:ascii="Sans Serif" w:hAnsi="Sans Serif" w:eastAsia="Sans Serif"/>
                      <w:sz val="8"/>
                    </w:rPr>
                    <w:t>Vienas iš būdų smulkiagrūdei siūlės struktūrai gauti yra suvirinimo vonios aušimo greičio didinimas, mažinant išilginę suvirinimo energiją ($q$). Kuo mažesnė išilginė energija, tuo mažesnis suvirinimo vonios tūris.</w:t>
                    <w:br/>
                  </w:r>
                  <w:r>
                    <w:rPr>
                      <w:rFonts w:ascii="Sans Serif" w:hAnsi="Sans Serif" w:eastAsia="Sans Serif"/>
                      <w:sz val="8"/>
                    </w:rPr>
                    <w:t> </w:t>
                    <w:br/>
                  </w:r>
                  <w:r>
                    <w:rPr>
                      <w:rFonts w:ascii="Sans Serif" w:hAnsi="Sans Serif" w:eastAsia="Sans Serif"/>
                      <w:sz val="8"/>
                    </w:rPr>
                    <w:t>Kristalizuojantis mažiems skysto metalo tūriams, stulpelinių kristalitų augimas ribojamas, todėl jie didesni neužauga. Kai intensyviai aušinama, besikristalizuojantys maži skysto metalo tūriai gali peršalti ir susidaryti papildomi kristalizacijos centrai, t. y. susmulkėti siūlės metalo struktūra. Tačiau pernelyg intensyviai aušinamame metale labai padidėja vidiniai įtempimai, todėl gali atsiverti plyšių.</w:t>
                    <w:br/>
                  </w:r>
                  <w:r>
                    <w:rPr>
                      <w:rFonts w:ascii="Sans Serif" w:hAnsi="Sans Serif" w:eastAsia="Sans Serif"/>
                      <w:sz val="8"/>
                    </w:rPr>
                    <w:t> </w:t>
                    <w:br/>
                  </w:r>
                  <w:r>
                    <w:rPr>
                      <w:rFonts w:ascii="Sans Serif" w:hAnsi="Sans Serif" w:eastAsia="Sans Serif"/>
                      <w:sz val="8"/>
                    </w:rPr>
                    <w:t>Kitas metodas pirmininei struktūrai susmulkinti yra lydinio modifikavimas iš paviršiaus aktyviomis medžiagomis. Plienui plačiausiai naudojami boras, titanas, cirkonis, kalcis ir magnis. Net tūkstantosios šių elementų dalys susmulkina kieto metalo struktūrą. Jie sumažina lydinyje užuomazgų susidarymo energiją, padidina jų stabilumą ir kiekį. Šios medžiagos susikaupia augančių kristalitų pakraščiuose; be to, sumažina jų (kristalitų) paviršių energiją, t. y. sustabdo jų augimą</w:t>
                    <w:br/>
                  </w:r>
                  <w:r>
                    <w:rPr>
                      <w:rFonts w:ascii="Sans Serif" w:hAnsi="Sans Serif" w:eastAsia="Sans Serif"/>
                      <w:sz val="8"/>
                    </w:rPr>
                    <w:t> </w:t>
                    <w:br/>
                  </w:r>
                  <w:r>
                    <w:rPr>
                      <w:rFonts w:ascii="Sans Serif" w:hAnsi="Sans Serif" w:eastAsia="Sans Serif"/>
                      <w:sz val="8"/>
                    </w:rPr>
                    <w:t>Tačiau efektyviai modifikatorius įterpti galima tik keraminiu fllusu. Įterpiami suvirinimo lanku su pridėtine medžiaga arba po lydytu fliusu, jie reikiamo efekto neduoda. Tikriausiai taip yra todėl, kad šie elementai gerai įsisavinami, kontaktuojant išlydytam metalui su fliusu.</w:t>
                    <w:br/>
                  </w:r>
                  <w:r>
                    <w:rPr>
                      <w:rFonts w:ascii="Sans Serif" w:hAnsi="Sans Serif" w:eastAsia="Sans Serif"/>
                      <w:sz val="8"/>
                    </w:rPr>
                    <w:t> </w:t>
                    <w:br/>
                  </w:r>
                  <w:r>
                    <w:rPr>
                      <w:rFonts w:ascii="Sans Serif" w:hAnsi="Sans Serif" w:eastAsia="Sans Serif"/>
                      <w:sz val="8"/>
                    </w:rPr>
                    <w:t>Išlydyto metalo struktūrą galima susmulkinti ir ultragarsu, bet tai sudėtinga padaryti.</w:t>
                    <w:br/>
                  </w:r>
                  <w:r>
                    <w:rPr>
                      <w:rFonts w:ascii="Sans Serif" w:hAnsi="Sans Serif" w:eastAsia="Sans Serif"/>
                      <w:sz val="8"/>
                    </w:rPr>
                    <w:t> </w:t>
                    <w:br/>
                  </w:r>
                  <w:r>
                    <w:rPr>
                      <w:rFonts w:ascii="Sans Serif" w:hAnsi="Sans Serif" w:eastAsia="Sans Serif"/>
                      <w:sz val="8"/>
                    </w:rPr>
                    <w:t>**5. ANTRINE KRISTALIZACIJA**</w:t>
                    <w:br/>
                  </w:r>
                  <w:r>
                    <w:rPr>
                      <w:rFonts w:ascii="Sans Serif" w:hAnsi="Sans Serif" w:eastAsia="Sans Serif"/>
                      <w:sz val="8"/>
                    </w:rPr>
                    <w:t> </w:t>
                    <w:br/>
                  </w:r>
                  <w:r>
                    <w:rPr>
                      <w:rFonts w:ascii="Sans Serif" w:hAnsi="Sans Serif" w:eastAsia="Sans Serif"/>
                      <w:sz val="8"/>
                    </w:rPr>
                    <w:t>Pramonėje ir statyboje plačiai naudojami geležies lydiniai su anglimi, todėl antrinę kristalizaciją nagrinėsime, paėmę kaip pavyzdį kaip tik šiuos lydinius.</w:t>
                    <w:br/>
                  </w:r>
                  <w:r>
                    <w:rPr>
                      <w:rFonts w:ascii="Sans Serif" w:hAnsi="Sans Serif" w:eastAsia="Sans Serif"/>
                      <w:sz val="8"/>
                    </w:rPr>
                    <w:t> </w:t>
                    <w:br/>
                  </w:r>
                  <w:r>
                    <w:rPr>
                      <w:rFonts w:ascii="Sans Serif" w:hAnsi="Sans Serif" w:eastAsia="Sans Serif"/>
                      <w:sz val="8"/>
                    </w:rPr>
                    <w:t>Per pirminę kristalizaciją susidarę kieto tirpalo (austenito) stulpeliniai arba lygiaašiai nevienodos cheminės sudėties kristalai nekinta iki temperatūros $Ac_3$. Žemiau jos Fe alotropiškai virsta $Fe_\alpha$, ir susidaro feritas bei perlitas, kitaip tariant, vyksta antrinė kristalizacija. Priešeutektoidinių plienų perteklinė fazė yra feritas, užeutektoidinių - cementitas. Perteklinės fazės gali sudaryti perlito grūdelių pakraščiais tinklelį arba tam tikras grupes. Ferito išsiskyrimas tinkleliu perlito grūdelių pakraščiuose yra labiausiai pageidautina mechaninė savybė. Šiuo požiūriu palankiausia cementito išsiskyrimo forma yra atskiri ploteliai.</w:t>
                    <w:br/>
                  </w:r>
                  <w:r>
                    <w:rPr>
                      <w:rFonts w:ascii="Sans Serif" w:hAnsi="Sans Serif" w:eastAsia="Sans Serif"/>
                      <w:sz val="8"/>
                    </w:rPr>
                    <w:t> </w:t>
                    <w:br/>
                  </w:r>
                  <w:r>
                    <w:rPr>
                      <w:rFonts w:ascii="Sans Serif" w:hAnsi="Sans Serif" w:eastAsia="Sans Serif"/>
                      <w:sz val="8"/>
                    </w:rPr>
                    <w:t>Tačiau perteklinė fazė tam tikromis sąlygomis gali išsiskyrti ne grūdelių pakraščiuose ar atskiruose ploteliuose, o kristalų kristalografinėse plokštumose juostomis arba gyslelėmis, einančiomis lygiagrečiai viena kitai arba tam tikru kampu. Tokia struktūra būna lietame arba perkaitintame pliene, taigi suvirintuose sujungimuose - tiek prilydytame metale, tiek ir terminio poveikio zonoje.</w:t>
                    <w:br/>
                  </w:r>
                  <w:r>
                    <w:rPr>
                      <w:rFonts w:ascii="Sans Serif" w:hAnsi="Sans Serif" w:eastAsia="Sans Serif"/>
                      <w:sz val="8"/>
                    </w:rPr>
                    <w:t> </w:t>
                    <w:br/>
                  </w:r>
                  <w:r>
                    <w:rPr>
                      <w:rFonts w:ascii="Sans Serif" w:hAnsi="Sans Serif" w:eastAsia="Sans Serif"/>
                      <w:sz val="8"/>
                    </w:rPr>
                    <w:t>Vidmanšteneto struktūros susidarymas prilydytame metale priklauso nuo plieno cheminės sudėties, perkaitinimo laipsnio (austenito grūdelių augimo) ir ausinio greičio. Šių veiksnių įtaką apibūdina Hanemano diagrama</w:t>
                    <w:br/>
                  </w:r>
                  <w:r>
                    <w:rPr>
                      <w:rFonts w:ascii="Sans Serif" w:hAnsi="Sans Serif" w:eastAsia="Sans Serif"/>
                      <w:sz val="8"/>
                    </w:rPr>
                    <w:t> </w:t>
                    <w:br/>
                  </w:r>
                  <w:r>
                    <w:rPr>
                      <w:rFonts w:ascii="Sans Serif" w:hAnsi="Sans Serif" w:eastAsia="Sans Serif"/>
                      <w:sz val="8"/>
                    </w:rPr>
                    <w:t>Iš diagramos galima padaryti šias išvadas. Padidinus perkaitinimo temperatūrą, išsiplėčia vidmanšteneto struktūros susidarymo sritis $0,2$-$0,4\% \text{ C}$ į mažesnės anglies koncentracijos sritis. Kadangi cementito ir ferito adatos bei plokštelės išsiskyria tuomet, kai sparčiai aušinamas stambiagrūdes austenito struktūros plienas, tai, didėjant jo perkaitimui ir dėl to - aušinimo greičiui, susidaro vidmanšteneto struktūra.</w:t>
                    <w:br/>
                  </w:r>
                  <w:r>
                    <w:rPr>
                      <w:rFonts w:ascii="Sans Serif" w:hAnsi="Sans Serif" w:eastAsia="Sans Serif"/>
                      <w:sz val="8"/>
                    </w:rPr>
                    <w:t> </w:t>
                    <w:br/>
                  </w:r>
                  <w:r>
                    <w:rPr>
                      <w:rFonts w:ascii="Sans Serif" w:hAnsi="Sans Serif" w:eastAsia="Sans Serif"/>
                      <w:sz val="8"/>
                    </w:rPr>
                    <w:t>Dažnai ši struktūra susidaro lydant metalą dujomis: jis ilgą laiką yra skystas, todėl perkaista. Suvirinant elektros lanku, labai mažai "metalo išsilydo, jis kristalizuojasi beveik akimirksniu, todėl gali ir neperkaisti. Taigi šiuo atveju vidmanšteneto struktūros susidarymo tikimybė mažesnė negu suvirinant dujomis.</w:t>
                    <w:br/>
                  </w:r>
                  <w:r>
                    <w:rPr>
                      <w:rFonts w:ascii="Sans Serif" w:hAnsi="Sans Serif" w:eastAsia="Sans Serif"/>
                      <w:sz val="8"/>
                    </w:rPr>
                    <w:t> </w:t>
                    <w:br/>
                  </w:r>
                  <w:r>
                    <w:rPr>
                      <w:rFonts w:ascii="Sans Serif" w:hAnsi="Sans Serif" w:eastAsia="Sans Serif"/>
                      <w:sz val="8"/>
                    </w:rPr>
                    <w:t>**6. TERMINIO POVEIKIO ZONOS STRUKTŪRINIAI POKYČIAI**</w:t>
                    <w:br/>
                  </w:r>
                  <w:r>
                    <w:rPr>
                      <w:rFonts w:ascii="Sans Serif" w:hAnsi="Sans Serif" w:eastAsia="Sans Serif"/>
                      <w:sz val="8"/>
                    </w:rPr>
                    <w:t> </w:t>
                    <w:br/>
                  </w:r>
                  <w:r>
                    <w:rPr>
                      <w:rFonts w:ascii="Sans Serif" w:hAnsi="Sans Serif" w:eastAsia="Sans Serif"/>
                      <w:sz val="8"/>
                    </w:rPr>
                    <w:t>Auštant suvirintam sujungimui, pakinta ne tik paties metalo, bet ir prie siūlės esančios pagrindinio metalo zonos struktūra. Suvirinimo siūlės ypatybė yra ta, kad joje susidaro struktūrų kompleksas, susidedantis iš prilydyto metalo ir metalo, kuris suvirinant buvo kaitinamas.</w:t>
                    <w:br/>
                  </w:r>
                  <w:r>
                    <w:rPr>
                      <w:rFonts w:ascii="Sans Serif" w:hAnsi="Sans Serif" w:eastAsia="Sans Serif"/>
                      <w:sz val="8"/>
                    </w:rPr>
                    <w:t> </w:t>
                    <w:br/>
                  </w:r>
                  <w:r>
                    <w:rPr>
                      <w:rFonts w:ascii="Sans Serif" w:hAnsi="Sans Serif" w:eastAsia="Sans Serif"/>
                      <w:sz val="8"/>
                    </w:rPr>
                    <w:t>Prilydyto metalo struktūra yra stulpelinė. Dažnai pirminių kristalitų kontūrai sutampa su antrinių kristalitų kontūrais (8 pav.). Pirmasis, arba nevisiško išlydymo, ruožas suvirinimo momentu yra likviduso-</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61.29pt;top:56.05pt;width:345.83pt;height:47.7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soliduso intervale. Metalas labai įkaitinamas, todėl yra stambiagrūdis. Pirminei nevisiško išlydymo ruožo</w:t>
                    <w:br/>
                  </w:r>
                  <w:r>
                    <w:rPr>
                      <w:rFonts w:ascii="Sans Serif" w:hAnsi="Sans Serif" w:eastAsia="Sans Serif"/>
                      <w:sz val="8"/>
                    </w:rPr>
                    <w:t>struktūrai būdingas cheminis periferinių ir centrinių kristalitų nevienodumas. Antrinė šio ruožo struktūra</w:t>
                    <w:br/>
                  </w:r>
                  <w:r>
                    <w:rPr>
                      <w:rFonts w:ascii="Sans Serif" w:hAnsi="Sans Serif" w:eastAsia="Sans Serif"/>
                      <w:sz val="8"/>
                    </w:rPr>
                    <w:t>mažaangliuose plienuose primena vidmanšteteno struktūrą. Nors, suvirinant lanku, šis ruožas labai siauras</w:t>
                    <w:br/>
                  </w:r>
                  <w:r>
                    <w:rPr>
                      <w:rFonts w:ascii="Sans Serif" w:hAnsi="Sans Serif" w:eastAsia="Sans Serif"/>
                      <w:sz val="8"/>
                    </w:rPr>
                    <w:t>(0,1-0,5 mm), bet labai svarbus suvirinto sujungimo stiprumui. Sis ruožas yra pereinamasis tarp pagrindinio</w:t>
                    <w:br/>
                  </w:r>
                  <w:r>
                    <w:rPr>
                      <w:rFonts w:ascii="Sans Serif" w:hAnsi="Sans Serif" w:eastAsia="Sans Serif"/>
                      <w:sz val="8"/>
                    </w:rPr>
                    <w:t>ir prilydyto metalo.</w:t>
                  </w:r>
                </w:p>
              </w:txbxContent>
            </v:textbox>
            <w10:wrap type="none" anchorx="page" anchory="page"/>
          </v:shape>
        </w:pict>
      </w:r>
    </w:p>
    <w:p>
      <w:pPr>
        <w:spacing w:before="0" w:after="0"/>
      </w:pPr>
      <w:r>
        <w:pict>
          <v:shape style="position:absolute;left:133.73pt;top:319.06pt;width:215.30pt;height:16.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8 pav. Mažaanglio plieno suvirinimo siūlės terminio poveikio zonos</w:t>
                  </w:r>
                </w:p>
              </w:txbxContent>
            </v:textbox>
            <w10:wrap type="none" anchorx="page" anchory="page"/>
          </v:shape>
        </w:pict>
      </w:r>
    </w:p>
    <w:p>
      <w:pPr>
        <w:spacing w:before="0" w:after="0"/>
      </w:pPr>
      <w:r>
        <w:pict>
          <v:shape style="position:absolute;left:56.66pt;top:338.05pt;width:348.87pt;height:214.3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Antrojo, perkaitinimo, ruozo metalas įkaista iki soliduso temperatūros ir pasidaro stambiagrūdės struktūros. Labai perkaitimus metalą (didelių matmenų siūlės, suvirinimas dujomis), gali susidaryti vidmanšteteno struktūra. Sio ruozo plotis vienasluoksnesėse stambiosėse siūlėse yra 3-4 mm ir didesnis. Norint gauti kokybišką siūlę, reikia sumažinti perkaitimo ruozo matmenis (padidinti suvirinimo greitį).</w:t>
                    <w:br/>
                  </w:r>
                  <w:r>
                    <w:rPr>
                      <w:rFonts w:ascii="Sans Serif" w:hAnsi="Sans Serif" w:eastAsia="Sans Serif"/>
                      <w:sz val="8"/>
                    </w:rPr>
                    <w:t> </w:t>
                    <w:br/>
                  </w:r>
                  <w:r>
                    <w:rPr>
                      <w:rFonts w:ascii="Sans Serif" w:hAnsi="Sans Serif" w:eastAsia="Sans Serif"/>
                      <w:sz val="8"/>
                    </w:rPr>
                    <w:t>Trečiojo, normalizacijos, ruozo metalas įkaista iki temperatūros, aukštesnės už kritinį tašką Ac3. Jame įvyksta austenitinis virsmas. Kadangi metalas būna trumpai įkaitęs iki šios temperatūros, tai austenito grūdeliai nespėja išaugti. Aušdamas austenitas skyla į feritą ir perlitą, ir šio ruozo metalas įgyja teigiamą lygiaašę smulkiagrūde struktūrą, puikias mechanines savybes.</w:t>
                    <w:br/>
                  </w:r>
                  <w:r>
                    <w:rPr>
                      <w:rFonts w:ascii="Sans Serif" w:hAnsi="Sans Serif" w:eastAsia="Sans Serif"/>
                      <w:sz val="8"/>
                    </w:rPr>
                    <w:t> </w:t>
                    <w:br/>
                  </w:r>
                  <w:r>
                    <w:rPr>
                      <w:rFonts w:ascii="Sans Serif" w:hAnsi="Sans Serif" w:eastAsia="Sans Serif"/>
                      <w:sz val="8"/>
                    </w:rPr>
                    <w:t>Ketvirtojo, nevisiško persikristalizavimo, ruozo metalas suvirinimo metu įkaista iki žemesnės kaip Ac3 temperatūros. Žemutinė ruozo riba - taško Ac1 temperatūra. Šiame ruoze ne visi pradinės struktūros grūdeliai virsta austenitu. Priešeutektoidinius plienus kaitiant iki Ac3,perlitas virsta austenitu. Susidaręs austenitas stengiasi ištirpdyti jį supantį feritą. Ištirpusio ferito kiekis priklauso nuo įkaitinimo temperatūros. Kuo ji artimesnė Ac3, tuo mažiau lieka neištirpusio ferito. Nagrinėjamajame ruoze metalas įkaista iki temperatūros, esančios tarp Ac1 ir Ac2, t. y. maksimalioje įkaitimo temperatūroje tik dalis ferito ištirpsta austenite. Kita dalis išlaiko grūdelių kontūrus. Austenite ištirpęs feritas iškrista smulkesniais grūdeliais. Persikristalizavimas paprastai baigiasi austenito virtimu perlitu. Tokiame iš dalies persikristalizavusiame pliene greta senųjų stambokų ferito grūdelių bus naujų, smulkesnių ferito ir perlito grūdelių. Pastarieji išsidesto kolonijomis stambiųjų ferito grūdelių pakraščiuose. Grūdelių matmenys gana smarkiai skiriasi, todėl toks metalas prastos kokybės.</w:t>
                    <w:br/>
                  </w:r>
                  <w:r>
                    <w:rPr>
                      <w:rFonts w:ascii="Sans Serif" w:hAnsi="Sans Serif" w:eastAsia="Sans Serif"/>
                      <w:sz val="8"/>
                    </w:rPr>
                    <w:t> </w:t>
                    <w:br/>
                  </w:r>
                  <w:r>
                    <w:rPr>
                      <w:rFonts w:ascii="Sans Serif" w:hAnsi="Sans Serif" w:eastAsia="Sans Serif"/>
                      <w:sz val="8"/>
                    </w:rPr>
                    <w:t>Penktojo, rekristalizacijos, ruozo metalas įkaista nuo 450 °C iki Ac1 temperatūros. Suvirinant šaltai deformuotą metalą, šiame ruoze dėl rekristalizacijos vietoj nelygiaašių viena kryptimi ištemptų kristalų nuolaužų susidaro lygiaašė struktūra.</w:t>
                    <w:br/>
                  </w:r>
                  <w:r>
                    <w:rPr>
                      <w:rFonts w:ascii="Sans Serif" w:hAnsi="Sans Serif" w:eastAsia="Sans Serif"/>
                      <w:sz val="8"/>
                    </w:rPr>
                    <w:t> </w:t>
                    <w:br/>
                  </w:r>
                  <w:r>
                    <w:rPr>
                      <w:rFonts w:ascii="Sans Serif" w:hAnsi="Sans Serif" w:eastAsia="Sans Serif"/>
                      <w:sz val="8"/>
                    </w:rPr>
                    <w:t>Jeigu metalas nebuvo šaltai deformuotas, tai rekristalizacija nevyks, taigi pagrindinis metalas bus</w:t>
                  </w:r>
                </w:p>
              </w:txbxContent>
            </v:textbox>
            <w10:wrap type="none" anchorx="page" anchory="page"/>
          </v:shape>
        </w:pict>
      </w:r>
    </w:p>
    <w:p>
      <w:pPr>
        <w:spacing w:before="0" w:after="0"/>
      </w:pPr>
      <w:r>
        <w:pict>
          <v:shape style="position:absolute;left:467.96pt;top:55.90pt;width:349.74pt;height:498.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vienodos struktūros. Šiuo atveju pirmasis skiriamasis terminio poveikio zonos struktūrinis ruožas yra nevisiško persikristalizavimo ruožas.</w:t>
                    <w:br/>
                  </w:r>
                  <w:r>
                    <w:rPr>
                      <w:rFonts w:ascii="Sans Serif" w:hAnsi="Sans Serif" w:eastAsia="Sans Serif"/>
                      <w:sz val="8"/>
                    </w:rPr>
                    <w:t> </w:t>
                    <w:br/>
                  </w:r>
                  <w:r>
                    <w:rPr>
                      <w:rFonts w:ascii="Sans Serif" w:hAnsi="Sans Serif" w:eastAsia="Sans Serif"/>
                      <w:sz val="8"/>
                    </w:rPr>
                    <w:t>Šeštasis, mėlynojo trapumo, ruožas įkaista nuo 200 iki 450 °C temperatūros. Jo struktūra metalografiniais metodais neatskiriama nuo pagrindinio metalo struktūros. Įkaitinus metalą tiek, kad jo paviršius pasidaro mėlynos spalvos, padidėja kai kurių markių plieno stiprumas ir sumažėja plastiškumas. Manoma, kad plastiškumas sumažėja, iškritus iš kieto tirpalo submikroskopinėms dalelėms ir joms išsidėsčius grūdelių pakraščiuose, o gal mėlynojo trapumo reiškinys susijęs su pasiruošimu kristalizacijai ir jos eiga. Šios hipotezės dar nepatvirtintos eksperimentais. Sumažėjęs metalo plastiškumas šiame ruože gali būti plyšių atsiradimo suvirinant priežastis.</w:t>
                    <w:br/>
                  </w:r>
                  <w:r>
                    <w:rPr>
                      <w:rFonts w:ascii="Sans Serif" w:hAnsi="Sans Serif" w:eastAsia="Sans Serif"/>
                      <w:sz val="8"/>
                    </w:rPr>
                    <w:t> </w:t>
                    <w:br/>
                  </w:r>
                  <w:r>
                    <w:rPr>
                      <w:rFonts w:ascii="Sans Serif" w:hAnsi="Sans Serif" w:eastAsia="Sans Serif"/>
                      <w:sz val="8"/>
                    </w:rPr>
                    <w:t>Yra žinoma, kad anglies, mangano, silicio kiekis, legiruojantieji elementai daro didelę įtaką mechaninėms, fizikinėms ir cheminėms plieno savybėms bei struktūrai. Antai daugelis legiruojančiųjų elementų sumažina kritinį aušimo greitį (padidina austenito stabilumą) ir gali plieną užgrūdinti net ore. Metalo struktūrai turi įtakos taip pat temperatūra, iki kurios įkaista metalas, ir aušimo iki kambario temperatūros greitis. Pastarasis savo ruožtu priklauso nuo išilginės energijos didumo (kiekio), suvirinamųjų detalių storio ir suvirinamojo metalo šiluminių charakteristikų (šiluminės talpos ir išilginio laidumo). Be to, metalo aušimo greitis suvirinant priklauso nuo įkaitimo temperatūros duotajame taške ir nuo temperatūros pasiskirstymo. Kuo aukštnėsė maksimali temperatūra ir kuo didesnis temperatūrų gradientas gretimuose metalo ruožuose, tuo grečiau jis aušta. Įkaitimo temperatūros maksimumas atskiruose terminio poveikio zonos metalo taškuose yra nevienodas ir pasiekiamas skirtingu laiku. Todėl aušimo greitis ne tik skirtingas atskiruose taškuose, bet ir tame pačiame taške įvairiais momentais nevienodas. Dėl to siūlės metalo aušimo greitis labai svyruoja.</w:t>
                    <w:br/>
                  </w:r>
                  <w:r>
                    <w:rPr>
                      <w:rFonts w:ascii="Sans Serif" w:hAnsi="Sans Serif" w:eastAsia="Sans Serif"/>
                      <w:sz val="8"/>
                    </w:rPr>
                    <w:t> </w:t>
                    <w:br/>
                  </w:r>
                  <w:r>
                    <w:rPr>
                      <w:rFonts w:ascii="Sans Serif" w:hAnsi="Sans Serif" w:eastAsia="Sans Serif"/>
                      <w:sz val="8"/>
                    </w:rPr>
                    <w:t>Anglinių plienų kritinio aušimo greičio priklausomybę nuo anglies kiekio juose apibūdina šie duomenys: kai C yra 0,043 , 0,09 , 0,19 , 0,4 , 0,54 , 0,97 , 1,45 , 1,74 %, Vkr atitinkamai - 4500, 2300, 1925, 600, 480, 490, 517, 480 °C. Šie duomenys rodo, kad, didėjant anglies kiekiui pliene, mažėja kritinis aušimo greitis ir didėja polinkis užsigrūdinti. Kai pliene daugiau kaip 0,4 % anglies, reikia gauti terminio poveikio zonoje martensitinę arba trostinitinę-martensitinę struktūrą.</w:t>
                    <w:br/>
                  </w:r>
                  <w:r>
                    <w:rPr>
                      <w:rFonts w:ascii="Sans Serif" w:hAnsi="Sans Serif" w:eastAsia="Sans Serif"/>
                      <w:sz val="8"/>
                    </w:rPr>
                    <w:t> </w:t>
                    <w:br/>
                  </w:r>
                  <w:r>
                    <w:rPr>
                      <w:rFonts w:ascii="Sans Serif" w:hAnsi="Sans Serif" w:eastAsia="Sans Serif"/>
                      <w:sz val="8"/>
                    </w:rPr>
                    <w:t>Suvirintų vidutinio anglingumo ir daugiaanglių plienu terminio poveikio zona būna tokios struktūros: perkaitimo ruožas -stambiaadaatis martensitas, normalizacijos ruožas - smulkiaadaatis martensitas arba (kai aušimo greitis mažas) martensitas-viršutinis adatinis trostitas, nevisiško persikristalizavimo ruožas - viršutinis adatinis trostitas su ferito tinkleliu.</w:t>
                    <w:br/>
                  </w:r>
                  <w:r>
                    <w:rPr>
                      <w:rFonts w:ascii="Sans Serif" w:hAnsi="Sans Serif" w:eastAsia="Sans Serif"/>
                      <w:sz val="8"/>
                    </w:rPr>
                    <w:t> </w:t>
                    <w:br/>
                  </w:r>
                  <w:r>
                    <w:rPr>
                      <w:rFonts w:ascii="Sans Serif" w:hAnsi="Sans Serif" w:eastAsia="Sans Serif"/>
                      <w:sz val="8"/>
                    </w:rPr>
                    <w:t>Martensitas terminio poveikio zonoje yra nepageidautinas ne tik todėl, kad padidėja metalo kietumas ir sumažėja jo plastiškumas, bet svarbiausia dėl to, kad gali atsiverti mikroskopinių ir submikroskopinių plyšių.</w:t>
                    <w:br/>
                  </w:r>
                  <w:r>
                    <w:rPr>
                      <w:rFonts w:ascii="Sans Serif" w:hAnsi="Sans Serif" w:eastAsia="Sans Serif"/>
                      <w:sz val="8"/>
                    </w:rPr>
                    <w:t> </w:t>
                    <w:br/>
                  </w:r>
                  <w:r>
                    <w:rPr>
                      <w:rFonts w:ascii="Sans Serif" w:hAnsi="Sans Serif" w:eastAsia="Sans Serif"/>
                      <w:sz val="8"/>
                    </w:rPr>
                    <w:t>Konstrukcinių legiruotųjų perlitinių plienų struktūrai turi įtakos ne tik maksimali įkaitimo temperatūra ir aušimo greitis, bet ir išlaikymo maksimalioje temperatūroje trukmė. Įkaitimo maksimumas nusako tik potencinę kitimų galimybę, nustatomą būsenos diagrama, o nuo išlaikymo trukmės priklauso faktiškieji pokyčiai. Net angliams plienams, kuriuose pokyčiai vyksta labai sparčiai, reikia tam tikro laiko feritui visiškai ištirpti austenite. Tam tikslui būtina legiruotajį plieną arba ilgai išlaikyti įkaitimo maksimumo temperatūroje, arba dar ją pakelti. Suvirinimo metu toji išlaikymo trukmė paprastai būna nedidelė, todėl pokyčiai baigiasi šiek tiek aukštesnėje temperatūroje negu nurodyta Fe-C diagramoje. Dėl šios aplinkybės, kai kitos sąlygos tokios pačios, susiaurėja terminio poveikio zona temperatūros diapazone nuo Ac₃ iki lydomosi taško, t. y. susiaurėja galimo užsigrūdinimo zona. Legiruojantieji elementai pliene padidina austenito stabilumą ir sumažina kritinį aušimo greitį, todėl vidutinio anglingumo ir daugiaangliai legiruotieji plienai suvirinimo metu gali užsigrūdinti.</w:t>
                    <w:br/>
                  </w:r>
                  <w:r>
                    <w:rPr>
                      <w:rFonts w:ascii="Sans Serif" w:hAnsi="Sans Serif" w:eastAsia="Sans Serif"/>
                      <w:sz val="8"/>
                    </w:rPr>
                    <w:t> </w:t>
                    <w:br/>
                  </w:r>
                  <w:r>
                    <w:rPr>
                      <w:rFonts w:ascii="Sans Serif" w:hAnsi="Sans Serif" w:eastAsia="Sans Serif"/>
                      <w:sz val="8"/>
                    </w:rPr>
                    <w:t>Daugelio perlitinių plienų siūlės metalas yra sorbito arba sorbitinio perlito, o mažaanglių plienų - net perlito ir ferito struktūros. Tik kai kuriuose šios klasės plienuose, turinčiuose daug anglies bei legiruojančiųjų elementų yra esančiuose prie martensito ribos, gali atsirasti martensito. Riba tarp pagrindinio ir prilydyto metalo šiuose plienuose yra aiškesnė negu mažaangliuose. Jeigu prieš suvirinimą metalas nebuvo grūdinamas, tai terminio poveikio zonos struktūra yra tokia:</w:t>
                    <w:br/>
                  </w:r>
                  <w:r>
                    <w:rPr>
                      <w:rFonts w:ascii="Sans Serif" w:hAnsi="Sans Serif" w:eastAsia="Sans Serif"/>
                      <w:sz val="8"/>
                    </w:rPr>
                    <w:t> </w:t>
                    <w:br/>
                  </w:r>
                  <w:r>
                    <w:rPr>
                      <w:rFonts w:ascii="Sans Serif" w:hAnsi="Sans Serif" w:eastAsia="Sans Serif"/>
                      <w:sz val="8"/>
                    </w:rPr>
                    <w:t>1) perkaitinimo ruožas - dažniausiai ryškus stambiaadaatis martensitas. Kai anglies ir legiruojančiųjų elementų yra mažai, metalas neužsigrūdina ir yra perkaitinto plieno struktūros;</w:t>
                    <w:br/>
                  </w:r>
                  <w:r>
                    <w:rPr>
                      <w:rFonts w:ascii="Sans Serif" w:hAnsi="Sans Serif" w:eastAsia="Sans Serif"/>
                      <w:sz val="8"/>
                    </w:rPr>
                    <w:t>2) normalizacijos ruožas - smulkiaadačio martensito struktūra. Kai aušimo greitis nedidelis arba anglies yra mažai, šalia martensito atsiranda trostito. Griežtos ribos tarp šio ir tolesnio ruožo tarp pliene nėra, todėl abu Šie ruožai dažnai vadinami visiško užsigrūdinimo ruožų;</w:t>
                    <w:br/>
                  </w:r>
                  <w:r>
                    <w:rPr>
                      <w:rFonts w:ascii="Sans Serif" w:hAnsi="Sans Serif" w:eastAsia="Sans Serif"/>
                      <w:sz val="8"/>
                    </w:rPr>
                    <w:t>3) nevisiško užsigrūdinimo ruožo struktūra, kai anglies yra mažai, analogiška anglinio plieno struktūrai (nevisiško persikristalizacija). Vidutinio anglingumo ir daugiaangliuose legiruotuose plienuose</w:t>
                  </w:r>
                </w:p>
              </w:txbxContent>
            </v:textbox>
            <w10:wrap type="none" anchorx="page" anchory="page"/>
          </v:shape>
        </w:pict>
      </w:r>
    </w:p>
    <w:p>
      <w:pPr>
        <w:sectPr>
          <w:pgSz w:w="16838" w:h="11906"/>
          <w:pgMar w:top="0" w:right="0" w:bottom="0" w:left="0" w:header="0" w:footer="0" w:gutter="0"/>
          <w:cols w:space="720"/>
          <w:docGrid w:linePitch="360"/>
        </w:sectPr>
      </w:pPr>
    </w:p>
    <w:p/>
    <w:p>
      <w:pPr>
        <w:spacing w:before="0" w:after="0"/>
      </w:pPr>
      <w:r>
        <w:pict>
          <v:shape style="position:absolute;left:58.84pt;top:57.81pt;width:351.88pt;height:199.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šis ruožas yra martensitinės struktūros su ferito tinkleliu, t. y. plienas nevisiškai užsigrūdina. Visi trys ruožai sudaro trapią labai kietą zoną, todėl sunku tokį metalą mechaniškai apdoroti; be to, pagrindiniame metale gali atsiverti plyšių,</w:t>
                    <w:br/>
                  </w:r>
                  <w:r>
                    <w:rPr>
                      <w:rFonts w:ascii="Sans Serif" w:hAnsi="Sans Serif" w:eastAsia="Sans Serif"/>
                      <w:sz val="8"/>
                    </w:rPr>
                    <w:t> </w:t>
                    <w:br/>
                  </w:r>
                  <w:r>
                    <w:rPr>
                      <w:rFonts w:ascii="Sans Serif" w:hAnsi="Sans Serif" w:eastAsia="Sans Serif"/>
                      <w:sz val="8"/>
                    </w:rPr>
                    <w:t>4) plastiškai deformuoto metalo rekristalizacijos ruožo struktūra nesiskiria nuo pagrindinio metalo struktūros. Struktūrinių ypatybių nėra ir mėlynojo trapumo ruože.</w:t>
                    <w:br/>
                  </w:r>
                  <w:r>
                    <w:rPr>
                      <w:rFonts w:ascii="Sans Serif" w:hAnsi="Sans Serif" w:eastAsia="Sans Serif"/>
                      <w:sz val="8"/>
                    </w:rPr>
                    <w:t> </w:t>
                    <w:br/>
                  </w:r>
                  <w:r>
                    <w:rPr>
                      <w:rFonts w:ascii="Sans Serif" w:hAnsi="Sans Serif" w:eastAsia="Sans Serif"/>
                      <w:sz val="8"/>
                    </w:rPr>
                    <w:t>Jeigu suvirinamosios detalės prieš tai buvo termiškai apdorotos, tai paskutinių dviejų ruožų struktūros aiškiai skirsis. Perkaitinimo, normalizacijos ir nevisiško užsigrūdinimo ruožų struktūros šiuo atveju liks tokios pačios, kaip buvo minėta, bet vietoj rekristalizacijos ir mėlynojo trapumo ruožų, kurių įkaitimo temperatūra suvirinant buvo žemiau Ac₁, atsiras atleidimo ruožas, kurio struktūra ir savybės skirsis nuo pagrindinio metalo. Įkaitintas iki temperatūros Ac₁, pagrindinio metalo martensitas atleidžiamas, ir ji virsta trostitu, sorbitu arba laisvuoju perlitu. Vienalytei struktūrai vėl sudaryti būtina suvirintas detales iš naujo užgrūdinti.</w:t>
                    <w:br/>
                  </w:r>
                  <w:r>
                    <w:rPr>
                      <w:rFonts w:ascii="Sans Serif" w:hAnsi="Sans Serif" w:eastAsia="Sans Serif"/>
                      <w:sz val="8"/>
                    </w:rPr>
                    <w:t> </w:t>
                    <w:br/>
                  </w:r>
                  <w:r>
                    <w:rPr>
                      <w:rFonts w:ascii="Sans Serif" w:hAnsi="Sans Serif" w:eastAsia="Sans Serif"/>
                      <w:sz val="8"/>
                    </w:rPr>
                    <w:t>Legiruotieji martensitiniai plienai yra tie, kurie, aušdami ore, įgyja martensitinę struktūrą (chrominis nerūdijantis plienas su 13 % Cr ir daugiau kaip 0,25 % C). Suvirinant šiuos plienus, termino poveikio zonos ruožas, įkaitintas virš Ac₁, ir ataušęs bus tokios pat struktūros, kaip ir pagrindinis metalas - martensitas. Tolesnis ruožas, įkaitęs suvirinant iki žemesnės už kritinę temperatūros, bus atleidimo ruožas su trostito ar net sorbito struktūra.</w:t>
                    <w:br/>
                  </w:r>
                  <w:r>
                    <w:rPr>
                      <w:rFonts w:ascii="Sans Serif" w:hAnsi="Sans Serif" w:eastAsia="Sans Serif"/>
                      <w:sz val="8"/>
                    </w:rPr>
                    <w:t> </w:t>
                    <w:br/>
                  </w:r>
                  <w:r>
                    <w:rPr>
                      <w:rFonts w:ascii="Sans Serif" w:hAnsi="Sans Serif" w:eastAsia="Sans Serif"/>
                      <w:sz val="8"/>
                    </w:rPr>
                    <w:t>Legiruotųjų austenitinių plienų klasei priklauso nerūdijantys ir dilimui atsparūs plienai. Šie plienai yra vienfaziai. Tačiau, įkaitinant juos daugiau kaip 500 °C ir po to lėtai aušinant, austenito grūdelių pakraščiuose gali išssiskirti karbidai ir termino poveikio zonoje susidaryti karbidinis tinklelis. Jis neigiamai veikia šių plienų mechanines ir antikorozines savybes.</w:t>
                    <w:br/>
                  </w:r>
                  <w:r>
                    <w:rPr>
                      <w:rFonts w:ascii="Sans Serif" w:hAnsi="Sans Serif" w:eastAsia="Sans Serif"/>
                      <w:sz val="8"/>
                    </w:rPr>
                    <w:t> </w:t>
                    <w:br/>
                  </w:r>
                  <w:r>
                    <w:rPr>
                      <w:rFonts w:ascii="Sans Serif" w:hAnsi="Sans Serif" w:eastAsia="Sans Serif"/>
                      <w:sz val="8"/>
                    </w:rPr>
                    <w:t>Tokie plienai suvirinami dideliu greičiu arba sparčiai aušinami.</w:t>
                  </w:r>
                </w:p>
              </w:txbxContent>
            </v:textbox>
            <w10:wrap type="none" anchorx="page" anchory="page"/>
          </v:shape>
        </w:pict>
      </w:r>
    </w:p>
    <w:p>
      <w:pPr>
        <w:spacing w:before="0" w:after="0"/>
      </w:pPr>
      <w:r>
        <w:pict>
          <v:shape style="position:absolute;left:158.66pt;top:407.10pt;width:168.67pt;height:17.0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9 pav. Ketaus suvirinimo siūlės terminio poveikio zonos</w:t>
                  </w:r>
                </w:p>
              </w:txbxContent>
            </v:textbox>
            <w10:wrap type="none" anchorx="page" anchory="page"/>
          </v:shape>
        </w:pict>
      </w:r>
    </w:p>
    <w:p>
      <w:pPr>
        <w:spacing w:before="0" w:after="0"/>
      </w:pPr>
      <w:r>
        <w:pict>
          <v:shape style="position:absolute;left:57.45pt;top:426.48pt;width:349.98pt;height:125.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Ketaus terminio poveikio zoną sudaro keturi ruožai (9 pav.):</w:t>
                    <w:br/>
                  </w:r>
                  <w:r>
                    <w:rPr>
                      <w:rFonts w:ascii="Sans Serif" w:hAnsi="Sans Serif" w:eastAsia="Sans Serif"/>
                      <w:sz val="8"/>
                    </w:rPr>
                    <w:t>1) nevisiško išsilydymo ruožas. Jis yra palyginti mažų matmenų ir įkaista temperatūrų ribose tarp soliduso ir likviduso linijų. Suvirinimo metu jis yra kietos-skystos būsenos. Normaliomis suvirinimo sąlygomis šis ruožas pagal stabilia sistemą sunkiai aušta, todėl išbąla. Kad to neatsitiktų, reikia imtis specialių priemonių: pakaitinti prieš suvirinimą, kad sumažėtų aušimo greitis; padidinti anglies ir silicio kiekį suvirinamosiose detalėse (bet tai ne visada galima). Be to, reikia atsižvelgti į virsmą, vykstantį auštančio metalo kietojoje fazėje. Kietosios fazės metalas yra anglies prisotintas austenitas. Kai aušimo greitis didesnis už kritinį, gali susidaryti martensitas;</w:t>
                    <w:br/>
                  </w:r>
                  <w:r>
                    <w:rPr>
                      <w:rFonts w:ascii="Sans Serif" w:hAnsi="Sans Serif" w:eastAsia="Sans Serif"/>
                      <w:sz val="8"/>
                    </w:rPr>
                    <w:t>2) austenito ruožas. Jis įkaista iki temperatūros, esančios tarp soliduso linijos ir eutektoidinio virsmo linijos. Sio ruožo struktūra priklauso nuo pradinės ketaus struktūros. Jeigu toje temperatūroje jis išlaikomas pakankamai ilgai, tai cementitas gali virsti grafitu. Tuo atveju aukštoje temperatūroje metalo struktūrą sudarys austenitas-grafitas. Kadangi įvairiuose ruožo taškuose yra skirtinga kaitimo temperatūra, tai cementito grafitizacijos laipsnis visame ruože nevienodas: kuo arčiau pirmojo ruožo, tuo jis didesnis, kuo</w:t>
                  </w:r>
                </w:p>
              </w:txbxContent>
            </v:textbox>
            <w10:wrap type="none" anchorx="page" anchory="page"/>
          </v:shape>
        </w:pict>
      </w:r>
    </w:p>
    <w:p>
      <w:pPr>
        <w:spacing w:before="0" w:after="0"/>
      </w:pPr>
      <w:r>
        <w:pict>
          <v:shape style="position:absolute;left:465.70pt;top:58.94pt;width:353.86pt;height:215.1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arčiau trečiojo, tuo jis mažesnis. Auštant šiam ruožui, iš austenito išsskiria perteklinė anglis - arba grafitas, arba cementitas; tai priklauso nuo aušimo greičio. Auštant jam iki temperatūros žemiau Ac₁ galima tikėtis šių struktūrų: feritas-grafitas (labai lėtas aušimas); perlitas-cementitas (spartus aušimas); martensitas (aušimo greitis didesnis už kritini);</w:t>
                    <w:br/>
                  </w:r>
                  <w:r>
                    <w:rPr>
                      <w:rFonts w:ascii="Sans Serif" w:hAnsi="Sans Serif" w:eastAsia="Sans Serif"/>
                      <w:sz val="8"/>
                    </w:rPr>
                    <w:t>3) perkristalizacljos ruožas. Jo metalas įkaista nuo 723 iki 800 °C,- žiūrint kiek ketuje yra anglies ir silicio. Čia vyksta alotropinis virsmas, bet dėl didelio kaitimo greičio visiškos perkristalizacijos nebus. Auštant vyks atvirkščias procesas, ir dalis grūdelių susmulkės;</w:t>
                    <w:br/>
                  </w:r>
                  <w:r>
                    <w:rPr>
                      <w:rFonts w:ascii="Sans Serif" w:hAnsi="Sans Serif" w:eastAsia="Sans Serif"/>
                      <w:sz val="8"/>
                    </w:rPr>
                    <w:t>4) karbidų sferoidizacijos ruožas. Jis įkaista iki žemesnės už kritinę temperatūros. Maksimalioje temperatūroje karbidai iš dalies sferoidizuojasi ir grafitizuojasi. Ataušusio metalo struktūra mažai skiriasi nuo pradinės struktūros.</w:t>
                    <w:br/>
                  </w:r>
                  <w:r>
                    <w:rPr>
                      <w:rFonts w:ascii="Sans Serif" w:hAnsi="Sans Serif" w:eastAsia="Sans Serif"/>
                      <w:sz val="8"/>
                    </w:rPr>
                    <w:t>Lydinių struktūriniai pokyčiai yra sudėtingesni, negu suvirinant grynuosius metalus. Kadangi temperatūra įvairiuose terminio poveikio zonos taškuose skirtinga, tai pagrindiniame metale vyksta įvairiausi struktūriniai pokyčiai, atitinkantys jo buvimo tam tikroje temperatūroje laiką. Todėl terminio poveikio zonose lydinio struktūra beveik visada stabili.</w:t>
                    <w:br/>
                  </w:r>
                  <w:r>
                    <w:rPr>
                      <w:rFonts w:ascii="Sans Serif" w:hAnsi="Sans Serif" w:eastAsia="Sans Serif"/>
                      <w:sz val="8"/>
                    </w:rPr>
                    <w:t>Suvirinant lydymu, greta siūlės susidaro pusiau išlydyto metalo ruožas. Suvirinant lydinius, kurių pagrindą sudaro aliuminis ar magnis, nevisiško išsilydymo ruože ne tik auga grūdeliai, bet ir grūdelių pakraščiuose išsskiria intermetaliniai junginiai. Todėl metalo stiprumas šiame ruože yra ne didesnis kaip 50-70 % suvirinamojo metalo stiprumo. Pašalinus priemaišas, iš dalies arba visiškai atsistato metalo stiprumas, plastiškumas.</w:t>
                    <w:br/>
                  </w:r>
                  <w:r>
                    <w:rPr>
                      <w:rFonts w:ascii="Sans Serif" w:hAnsi="Sans Serif" w:eastAsia="Sans Serif"/>
                      <w:sz val="8"/>
                    </w:rPr>
                    <w:t>Po nevisiškai išlydyto metalo ruožo eina netolygios legiruojančiųjų elementų koncentracijos grūdelyje ruožas. Homogenizuojant legiruojantieji elementai šiame ruože pasiskirsto tolygiai. Už šio ruožo yra atkaitinimo įvairiose žemesnėse temperatūrose ruožai.</w:t>
                    <w:br/>
                  </w:r>
                  <w:r>
                    <w:rPr>
                      <w:rFonts w:ascii="Sans Serif" w:hAnsi="Sans Serif" w:eastAsia="Sans Serif"/>
                      <w:sz val="8"/>
                    </w:rPr>
                    <w:t>Tokie pokyčiai būdingi termiškai apdorotiems (užgrūdintiems ir natūraliai pasendintiems) lydiniams.</w:t>
                    <w:br/>
                  </w:r>
                  <w:r>
                    <w:rPr>
                      <w:rFonts w:ascii="Sans Serif" w:hAnsi="Sans Serif" w:eastAsia="Sans Serif"/>
                      <w:sz val="8"/>
                    </w:rPr>
                    <w:t>Po rekristalizacijos deformuojamųjų lydinių grūdeliai terminio poveikio zonoje padidėja.</w:t>
                  </w:r>
                </w:p>
              </w:txbxContent>
            </v:textbox>
            <w10:wrap type="none" anchorx="page" anchory="page"/>
          </v:shape>
        </w:pict>
      </w:r>
    </w:p>
    <w:p>
      <w:pPr>
        <w:spacing w:before="0" w:after="0"/>
      </w:pPr>
      <w:r>
        <w:pict>
          <v:shape style="position:absolute;left:467.22pt;top:282.50pt;width:319.24pt;height:87.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Sans Serif" w:hAnsi="Sans Serif" w:eastAsia="Sans Serif"/>
                      <w:sz val="8"/>
                    </w:rPr>
                    <w:t>Literatūros sąrašas</w:t>
                    <w:br/>
                  </w:r>
                  <w:r>
                    <w:rPr>
                      <w:rFonts w:ascii="Sans Serif" w:hAnsi="Sans Serif" w:eastAsia="Sans Serif"/>
                      <w:sz val="8"/>
                    </w:rPr>
                    <w:t> </w:t>
                    <w:br/>
                  </w:r>
                  <w:r>
                    <w:rPr>
                      <w:rFonts w:ascii="Sans Serif" w:hAnsi="Sans Serif" w:eastAsia="Sans Serif"/>
                      <w:sz val="8"/>
                    </w:rPr>
                    <w:t>1. LIAUDIS, B. Suvirinimo procesų teorija. Vilnius: Technika. 1987. 132p.</w:t>
                    <w:br/>
                  </w:r>
                  <w:r>
                    <w:rPr>
                      <w:rFonts w:ascii="Sans Serif" w:hAnsi="Sans Serif" w:eastAsia="Sans Serif"/>
                      <w:sz val="8"/>
                    </w:rPr>
                    <w:t>2. LANCASTER, J.F. The Physics of Welding. International Institute of Welding, 1986. 340 p.</w:t>
                    <w:br/>
                  </w:r>
                  <w:r>
                    <w:rPr>
                      <w:rFonts w:ascii="Sans Serif" w:hAnsi="Sans Serif" w:eastAsia="Sans Serif"/>
                      <w:sz val="8"/>
                    </w:rPr>
                    <w:t>3. FROLOV, V.V. Teorija svaročnych processov. M.: Vysšaja škola. 1988. 559 p. (rus)</w:t>
                    <w:br/>
                  </w:r>
                  <w:r>
                    <w:rPr>
                      <w:rFonts w:ascii="Sans Serif" w:hAnsi="Sans Serif" w:eastAsia="Sans Serif"/>
                      <w:sz val="8"/>
                    </w:rPr>
                    <w:t>4. PETROV, G.I., Tumarev, A.S. Teorija svaročnych processov. M.: Vysšaja škola, 1978. 510 p.(rus.)</w:t>
                    <w:br/>
                  </w:r>
                  <w:r>
                    <w:rPr>
                      <w:rFonts w:ascii="Sans Serif" w:hAnsi="Sans Serif" w:eastAsia="Sans Serif"/>
                      <w:sz val="8"/>
                    </w:rPr>
                    <w:t>5. NARUŠKEVIČIUS, J. Suvirintojo vadovas. Vilnius: Mažoji Evelina, 2003. 350 p.</w:t>
                    <w:br/>
                  </w:r>
                  <w:r>
                    <w:rPr>
                      <w:rFonts w:ascii="Sans Serif" w:hAnsi="Sans Serif" w:eastAsia="Sans Serif"/>
                      <w:sz val="8"/>
                    </w:rPr>
                    <w:t>6. GEVORKIANAS, V. Suvirinimo pagrindai. Vilnius: Mintis, 1973. 240 p.</w:t>
                  </w:r>
                </w:p>
              </w:txbxContent>
            </v:textbox>
            <w10:wrap type="none" anchorx="page" anchory="page"/>
          </v:shape>
        </w:pict>
      </w:r>
    </w:p>
    <w:sectPr w:rsidR="00FC693F" w:rsidRPr="0006063C" w:rsidSect="00034616">
      <w:pgSz w:w="16838" w:h="11906"/>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ans Serif" w:hAnsi="Sans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